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745E71" w:rsidRDefault="009C0521" w:rsidP="009C0521">
      <w:pPr>
        <w:ind w:left="4536"/>
        <w:jc w:val="center"/>
        <w:rPr>
          <w:b w:val="0"/>
        </w:rPr>
      </w:pPr>
      <w:r w:rsidRPr="00745E71">
        <w:rPr>
          <w:b w:val="0"/>
        </w:rPr>
        <w:t xml:space="preserve">NGU Report </w:t>
      </w:r>
      <w:bookmarkStart w:id="0" w:name="Frapnum"/>
      <w:bookmarkEnd w:id="0"/>
      <w:r w:rsidRPr="00745E71">
        <w:rPr>
          <w:b w:val="0"/>
        </w:rPr>
        <w:t>201</w:t>
      </w:r>
      <w:r w:rsidR="00A47BF9">
        <w:rPr>
          <w:b w:val="0"/>
        </w:rPr>
        <w:t>3</w:t>
      </w:r>
      <w:r w:rsidR="00E80141">
        <w:rPr>
          <w:b w:val="0"/>
        </w:rPr>
        <w:t>.</w:t>
      </w:r>
      <w:r w:rsidR="002D5D24">
        <w:rPr>
          <w:b w:val="0"/>
        </w:rPr>
        <w:t>0</w:t>
      </w:r>
      <w:r w:rsidR="00E80141">
        <w:rPr>
          <w:b w:val="0"/>
        </w:rPr>
        <w:t>43</w:t>
      </w:r>
    </w:p>
    <w:p w:rsidR="009C0521" w:rsidRPr="00745E71" w:rsidRDefault="009C0521" w:rsidP="009C0521">
      <w:pPr>
        <w:ind w:left="4536" w:right="142"/>
        <w:jc w:val="center"/>
        <w:rPr>
          <w:b w:val="0"/>
        </w:rPr>
      </w:pPr>
    </w:p>
    <w:p w:rsidR="009C0521" w:rsidRDefault="009C0521" w:rsidP="009C0521">
      <w:pPr>
        <w:ind w:left="4536" w:right="142"/>
        <w:jc w:val="center"/>
        <w:rPr>
          <w:b w:val="0"/>
        </w:rPr>
      </w:pPr>
      <w:bookmarkStart w:id="1" w:name="Ftittel"/>
      <w:bookmarkEnd w:id="1"/>
      <w:r w:rsidRPr="00745E71">
        <w:rPr>
          <w:b w:val="0"/>
        </w:rPr>
        <w:t>Helicopter-borne magnetic</w:t>
      </w:r>
      <w:r>
        <w:rPr>
          <w:b w:val="0"/>
        </w:rPr>
        <w:t>, electromag</w:t>
      </w:r>
      <w:r w:rsidRPr="00745E71">
        <w:rPr>
          <w:b w:val="0"/>
        </w:rPr>
        <w:t>netic</w:t>
      </w:r>
      <w:r>
        <w:rPr>
          <w:b w:val="0"/>
        </w:rPr>
        <w:t xml:space="preserve"> and </w:t>
      </w:r>
      <w:r w:rsidRPr="00745E71">
        <w:rPr>
          <w:b w:val="0"/>
        </w:rPr>
        <w:t xml:space="preserve">radiometric geophysical survey in </w:t>
      </w:r>
      <w:r w:rsidR="00C00B52">
        <w:rPr>
          <w:b w:val="0"/>
        </w:rPr>
        <w:t>the</w:t>
      </w:r>
    </w:p>
    <w:p w:rsidR="009C0521" w:rsidRPr="006D222D" w:rsidRDefault="00673581" w:rsidP="009C0521">
      <w:pPr>
        <w:ind w:left="4536"/>
        <w:jc w:val="center"/>
        <w:rPr>
          <w:b w:val="0"/>
          <w:lang w:val="nb-NO"/>
        </w:rPr>
      </w:pPr>
      <w:r>
        <w:rPr>
          <w:b w:val="0"/>
          <w:lang w:val="nb-NO"/>
        </w:rPr>
        <w:t>Holandsfjorden</w:t>
      </w:r>
      <w:r w:rsidR="00F84185">
        <w:rPr>
          <w:b w:val="0"/>
          <w:lang w:val="nb-NO"/>
        </w:rPr>
        <w:t xml:space="preserve"> area</w:t>
      </w:r>
      <w:r w:rsidR="009C0521" w:rsidRPr="006D222D">
        <w:rPr>
          <w:b w:val="0"/>
          <w:lang w:val="nb-NO"/>
        </w:rPr>
        <w:t xml:space="preserve">, </w:t>
      </w:r>
      <w:hyperlink r:id="rId8" w:tooltip="Meløy" w:history="1">
        <w:r w:rsidRPr="008562B6">
          <w:rPr>
            <w:b w:val="0"/>
            <w:lang w:val="nb-NO"/>
          </w:rPr>
          <w:t>Meløy</w:t>
        </w:r>
      </w:hyperlink>
      <w:r w:rsidR="008562B6" w:rsidRPr="008562B6">
        <w:rPr>
          <w:b w:val="0"/>
          <w:lang w:val="nb-NO"/>
        </w:rPr>
        <w:t xml:space="preserve"> and Rødøy</w:t>
      </w:r>
      <w:r w:rsidR="009C0521" w:rsidRPr="008562B6">
        <w:rPr>
          <w:b w:val="0"/>
          <w:lang w:val="nb-NO"/>
        </w:rPr>
        <w:t>,</w:t>
      </w:r>
      <w:r w:rsidR="009C0521" w:rsidRPr="006D222D">
        <w:rPr>
          <w:b w:val="0"/>
          <w:lang w:val="nb-NO"/>
        </w:rPr>
        <w:t xml:space="preserve"> </w:t>
      </w:r>
      <w:r>
        <w:rPr>
          <w:b w:val="0"/>
          <w:lang w:val="nb-NO"/>
        </w:rPr>
        <w:t>Nordland</w:t>
      </w:r>
    </w:p>
    <w:p w:rsidR="009C0521" w:rsidRPr="006D222D" w:rsidRDefault="009C0521" w:rsidP="009C0521">
      <w:pPr>
        <w:ind w:left="4536"/>
        <w:jc w:val="center"/>
        <w:rPr>
          <w:b w:val="0"/>
          <w:lang w:val="nb-NO"/>
        </w:rPr>
      </w:pPr>
    </w:p>
    <w:p w:rsidR="009C0521" w:rsidRPr="006D222D" w:rsidRDefault="009C0521" w:rsidP="009C0521">
      <w:pPr>
        <w:rPr>
          <w:rFonts w:ascii="Arial" w:hAnsi="Arial" w:cs="Arial"/>
          <w:b w:val="0"/>
          <w:lang w:val="nb-NO"/>
        </w:rPr>
      </w:pPr>
    </w:p>
    <w:p w:rsidR="009C0521" w:rsidRPr="006D222D" w:rsidRDefault="009C0521" w:rsidP="009C0521">
      <w:pPr>
        <w:rPr>
          <w:rFonts w:ascii="Arial" w:hAnsi="Arial" w:cs="Arial"/>
          <w:b w:val="0"/>
          <w:lang w:val="nb-NO"/>
        </w:rPr>
      </w:pPr>
    </w:p>
    <w:p w:rsidR="009C0521" w:rsidRDefault="009C0521" w:rsidP="009C0521">
      <w:pPr>
        <w:jc w:val="right"/>
        <w:rPr>
          <w:sz w:val="40"/>
          <w:szCs w:val="40"/>
        </w:rPr>
      </w:pPr>
      <w:r w:rsidRPr="006D222D">
        <w:rPr>
          <w:rFonts w:ascii="Arial" w:hAnsi="Arial" w:cs="Arial"/>
          <w:b w:val="0"/>
          <w:lang w:val="nb-NO"/>
        </w:rPr>
        <w:br w:type="page"/>
      </w:r>
      <w:r w:rsidR="00386585" w:rsidRPr="00386585">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MJ+akqmAgAAmwUAAA4AAAAAAAAAAAAA&#10;AAAALgIAAGRycy9lMm9Eb2MueG1sUEsBAi0AFAAGAAgAAAAhAG+U0dLgAAAACQEAAA8AAAAAAAAA&#10;AAAAAAAAAAUAAGRycy9kb3ducmV2LnhtbFBLBQYAAAAABAAEAPMAAAANBgAAAAA=&#10;" o:allowincell="f" filled="f" stroked="f" strokeweight="0">
            <v:textbox style="mso-fit-shape-to-text:t" inset="0,0,0,0">
              <w:txbxContent>
                <w:p w:rsidR="00B65897" w:rsidRDefault="00B65897"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386585" w:rsidP="00DF55E3">
            <w:pPr>
              <w:rPr>
                <w:b w:val="0"/>
                <w:szCs w:val="24"/>
              </w:rPr>
            </w:pPr>
            <w:r w:rsidRPr="00386585">
              <w:rPr>
                <w:noProof/>
                <w:szCs w:val="24"/>
                <w:lang w:val="en-CA" w:eastAsia="en-CA"/>
              </w:rPr>
              <w:pict>
                <v:rect id="Rectangle 2" o:spid="_x0000_s1027" style="position:absolute;margin-left:164.45pt;margin-top:20.5pt;width:150.9pt;height:5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" o:allowincell="f" filled="f" stroked="f" strokeweight="0">
                  <v:textbox inset="0,0,0,0">
                    <w:txbxContent>
                      <w:p w:rsidR="00B65897" w:rsidRPr="00647912" w:rsidRDefault="00B65897"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B65897" w:rsidRPr="00647912" w:rsidRDefault="00B65897"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B65897" w:rsidRPr="00647912" w:rsidRDefault="00B65897"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B65897" w:rsidRPr="00647912" w:rsidRDefault="00B65897" w:rsidP="009C0521">
                        <w:pPr>
                          <w:rPr>
                            <w:sz w:val="18"/>
                            <w:szCs w:val="18"/>
                          </w:rPr>
                        </w:pPr>
                        <w:r w:rsidRPr="00647912">
                          <w:rPr>
                            <w:sz w:val="18"/>
                            <w:szCs w:val="18"/>
                          </w:rPr>
                          <w:t>Tel.: 47 73 90 40 00</w:t>
                        </w:r>
                      </w:p>
                      <w:p w:rsidR="00B65897" w:rsidRPr="00647912" w:rsidRDefault="00B65897" w:rsidP="009C0521">
                        <w:pPr>
                          <w:rPr>
                            <w:sz w:val="18"/>
                            <w:szCs w:val="18"/>
                          </w:rPr>
                        </w:pPr>
                        <w:r w:rsidRPr="00647912">
                          <w:rPr>
                            <w:sz w:val="18"/>
                            <w:szCs w:val="18"/>
                          </w:rPr>
                          <w:t>Telefax 47 73 92 16 20</w:t>
                        </w:r>
                      </w:p>
                    </w:txbxContent>
                  </v:textbox>
                  <w10:wrap anchorx="page" anchory="page"/>
                </v:rect>
              </w:pict>
            </w:r>
          </w:p>
          <w:p w:rsidR="009C0521" w:rsidRPr="00745E71" w:rsidRDefault="009C0521" w:rsidP="00A3719F">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A3719F">
              <w:rPr>
                <w:b w:val="0"/>
                <w:szCs w:val="24"/>
              </w:rPr>
              <w:t>27</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Default="009C0521" w:rsidP="00DF55E3">
            <w:pPr>
              <w:rPr>
                <w:b w:val="0"/>
                <w:szCs w:val="24"/>
              </w:rPr>
            </w:pPr>
            <w:r w:rsidRPr="00745E71">
              <w:rPr>
                <w:b w:val="0"/>
                <w:szCs w:val="24"/>
              </w:rPr>
              <w:t>Title:</w:t>
            </w:r>
          </w:p>
          <w:p w:rsidR="007A40A5" w:rsidRDefault="007A40A5" w:rsidP="00DF55E3">
            <w:pPr>
              <w:rPr>
                <w:b w:val="0"/>
                <w:szCs w:val="24"/>
              </w:rPr>
            </w:pPr>
            <w:bookmarkStart w:id="4" w:name="Tittel"/>
            <w:bookmarkEnd w:id="4"/>
          </w:p>
          <w:p w:rsidR="009C0521" w:rsidRPr="00745E71" w:rsidRDefault="009C0521" w:rsidP="00DF55E3">
            <w:pPr>
              <w:rPr>
                <w:b w:val="0"/>
                <w:szCs w:val="24"/>
              </w:rPr>
            </w:pPr>
            <w:r w:rsidRPr="00745E71">
              <w:rPr>
                <w:b w:val="0"/>
                <w:szCs w:val="24"/>
              </w:rPr>
              <w:t>Helicopter-borne magnetic</w:t>
            </w:r>
            <w:r>
              <w:rPr>
                <w:b w:val="0"/>
                <w:szCs w:val="24"/>
              </w:rPr>
              <w:t xml:space="preserve">, </w:t>
            </w:r>
            <w:r w:rsidRPr="00745E71">
              <w:rPr>
                <w:b w:val="0"/>
                <w:szCs w:val="24"/>
              </w:rPr>
              <w:t>electromagnetic</w:t>
            </w:r>
            <w:r>
              <w:rPr>
                <w:b w:val="0"/>
                <w:szCs w:val="24"/>
              </w:rPr>
              <w:t xml:space="preserve"> and </w:t>
            </w:r>
            <w:r w:rsidRPr="00745E71">
              <w:rPr>
                <w:b w:val="0"/>
                <w:szCs w:val="24"/>
              </w:rPr>
              <w:t xml:space="preserve">radiometric geophysical survey in </w:t>
            </w:r>
            <w:proofErr w:type="spellStart"/>
            <w:r w:rsidR="00673581">
              <w:rPr>
                <w:b w:val="0"/>
                <w:szCs w:val="24"/>
              </w:rPr>
              <w:t>Holandsfjorden</w:t>
            </w:r>
            <w:proofErr w:type="spellEnd"/>
            <w:r w:rsidR="00F84185">
              <w:rPr>
                <w:b w:val="0"/>
                <w:szCs w:val="24"/>
              </w:rPr>
              <w:t xml:space="preserve"> area</w:t>
            </w:r>
            <w:r w:rsidRPr="00745E71">
              <w:rPr>
                <w:b w:val="0"/>
                <w:szCs w:val="24"/>
              </w:rPr>
              <w:t xml:space="preserve">, </w:t>
            </w:r>
            <w:proofErr w:type="spellStart"/>
            <w:r w:rsidR="008C1CE6">
              <w:rPr>
                <w:b w:val="0"/>
                <w:szCs w:val="24"/>
              </w:rPr>
              <w:t>Melø</w:t>
            </w:r>
            <w:r w:rsidR="00747D3A">
              <w:rPr>
                <w:b w:val="0"/>
                <w:szCs w:val="24"/>
              </w:rPr>
              <w:t>y</w:t>
            </w:r>
            <w:proofErr w:type="spellEnd"/>
            <w:r w:rsidR="008562B6">
              <w:rPr>
                <w:b w:val="0"/>
                <w:szCs w:val="24"/>
              </w:rPr>
              <w:t xml:space="preserve"> and </w:t>
            </w:r>
            <w:proofErr w:type="spellStart"/>
            <w:r w:rsidR="008562B6">
              <w:rPr>
                <w:b w:val="0"/>
                <w:szCs w:val="24"/>
              </w:rPr>
              <w:t>Rødøy</w:t>
            </w:r>
            <w:proofErr w:type="spellEnd"/>
            <w:r>
              <w:rPr>
                <w:b w:val="0"/>
                <w:szCs w:val="24"/>
              </w:rPr>
              <w:t xml:space="preserve">, </w:t>
            </w:r>
            <w:proofErr w:type="spellStart"/>
            <w:r w:rsidR="00747D3A">
              <w:rPr>
                <w:b w:val="0"/>
                <w:szCs w:val="24"/>
              </w:rPr>
              <w:t>Nordland</w:t>
            </w:r>
            <w:proofErr w:type="spellEnd"/>
          </w:p>
          <w:p w:rsidR="009C0521" w:rsidRPr="00745E71" w:rsidRDefault="009C0521" w:rsidP="00DF55E3">
            <w:pPr>
              <w:rPr>
                <w:b w:val="0"/>
                <w:szCs w:val="24"/>
              </w:rPr>
            </w:pPr>
            <w:r w:rsidRPr="00745E71">
              <w:rPr>
                <w:b w:val="0"/>
                <w:szCs w:val="24"/>
              </w:rPr>
              <w:t xml:space="preserve"> </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 xml:space="preserve">Authors: </w:t>
            </w:r>
          </w:p>
          <w:p w:rsidR="009C0521" w:rsidRPr="002D5D24" w:rsidRDefault="002D5D24" w:rsidP="002D5D24">
            <w:pPr>
              <w:rPr>
                <w:b w:val="0"/>
                <w:szCs w:val="24"/>
                <w:lang w:val="en-US"/>
              </w:rPr>
            </w:pPr>
            <w:r>
              <w:rPr>
                <w:b w:val="0"/>
                <w:szCs w:val="24"/>
                <w:lang w:val="en-US"/>
              </w:rPr>
              <w:t xml:space="preserve">  </w:t>
            </w:r>
            <w:r w:rsidR="008C1CE6" w:rsidRPr="002D5D24">
              <w:rPr>
                <w:b w:val="0"/>
                <w:szCs w:val="24"/>
                <w:lang w:val="en-US"/>
              </w:rPr>
              <w:t xml:space="preserve">Alexei Rodionov, </w:t>
            </w:r>
            <w:r w:rsidR="009C0521" w:rsidRPr="002D5D24">
              <w:rPr>
                <w:b w:val="0"/>
                <w:szCs w:val="24"/>
                <w:lang w:val="en-US"/>
              </w:rPr>
              <w:t>Frode Ofstad</w:t>
            </w:r>
            <w:bookmarkStart w:id="5" w:name="Forfatter"/>
            <w:bookmarkEnd w:id="5"/>
            <w:r w:rsidR="008C1CE6" w:rsidRPr="002D5D24">
              <w:rPr>
                <w:b w:val="0"/>
                <w:szCs w:val="24"/>
                <w:lang w:val="en-US"/>
              </w:rPr>
              <w:t xml:space="preserve"> &amp; Georgios Tassis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6" w:name="Oppdragsgiver"/>
            <w:bookmarkEnd w:id="6"/>
            <w:r w:rsidRPr="002D5D24">
              <w:rPr>
                <w:b w:val="0"/>
                <w:szCs w:val="24"/>
              </w:rPr>
              <w:t>NGU</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2D5D24" w:rsidRDefault="00673581" w:rsidP="00DF55E3">
            <w:pPr>
              <w:ind w:firstLine="284"/>
              <w:rPr>
                <w:b w:val="0"/>
                <w:szCs w:val="24"/>
              </w:rPr>
            </w:pPr>
            <w:proofErr w:type="spellStart"/>
            <w:r w:rsidRPr="002D5D24">
              <w:rPr>
                <w:b w:val="0"/>
                <w:szCs w:val="24"/>
              </w:rPr>
              <w:t>Nordland</w:t>
            </w:r>
            <w:proofErr w:type="spellEnd"/>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2D5D24" w:rsidRDefault="009C0521" w:rsidP="00673581">
            <w:pPr>
              <w:ind w:firstLine="214"/>
              <w:rPr>
                <w:b w:val="0"/>
                <w:szCs w:val="24"/>
              </w:rPr>
            </w:pPr>
            <w:r w:rsidRPr="002D5D24">
              <w:rPr>
                <w:b w:val="0"/>
                <w:szCs w:val="24"/>
              </w:rPr>
              <w:t xml:space="preserve"> </w:t>
            </w:r>
            <w:bookmarkStart w:id="7" w:name="Kommune"/>
            <w:bookmarkEnd w:id="7"/>
            <w:proofErr w:type="spellStart"/>
            <w:r w:rsidR="008C1CE6" w:rsidRPr="002D5D24">
              <w:rPr>
                <w:b w:val="0"/>
                <w:szCs w:val="24"/>
              </w:rPr>
              <w:t>Melø</w:t>
            </w:r>
            <w:r w:rsidR="00673581" w:rsidRPr="002D5D24">
              <w:rPr>
                <w:b w:val="0"/>
                <w:szCs w:val="24"/>
              </w:rPr>
              <w:t>y</w:t>
            </w:r>
            <w:proofErr w:type="spellEnd"/>
            <w:r w:rsidR="002D5D24">
              <w:rPr>
                <w:b w:val="0"/>
                <w:szCs w:val="24"/>
              </w:rPr>
              <w:t xml:space="preserve"> </w:t>
            </w:r>
            <w:proofErr w:type="spellStart"/>
            <w:r w:rsidR="002D5D24">
              <w:rPr>
                <w:b w:val="0"/>
                <w:szCs w:val="24"/>
              </w:rPr>
              <w:t>og</w:t>
            </w:r>
            <w:proofErr w:type="spellEnd"/>
            <w:r w:rsidR="002D5D24">
              <w:rPr>
                <w:b w:val="0"/>
                <w:szCs w:val="24"/>
              </w:rPr>
              <w:t xml:space="preserve"> </w:t>
            </w:r>
            <w:proofErr w:type="spellStart"/>
            <w:r w:rsidR="002D5D24">
              <w:rPr>
                <w:b w:val="0"/>
                <w:szCs w:val="24"/>
              </w:rPr>
              <w:t>Rødøy</w:t>
            </w:r>
            <w:proofErr w:type="spellEnd"/>
          </w:p>
        </w:tc>
      </w:tr>
      <w:tr w:rsidR="009C0521" w:rsidRPr="008562B6"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9C0521" w:rsidRPr="002D5D24" w:rsidRDefault="009C0521" w:rsidP="008C1CE6">
            <w:pPr>
              <w:ind w:firstLine="284"/>
              <w:rPr>
                <w:b w:val="0"/>
                <w:szCs w:val="24"/>
              </w:rPr>
            </w:pPr>
            <w:r w:rsidRPr="002D5D24">
              <w:rPr>
                <w:b w:val="0"/>
                <w:szCs w:val="24"/>
              </w:rPr>
              <w:t xml:space="preserve"> </w:t>
            </w:r>
            <w:bookmarkStart w:id="8" w:name="Kart250"/>
            <w:bookmarkEnd w:id="8"/>
            <w:r w:rsidR="008C1CE6" w:rsidRPr="002D5D24">
              <w:rPr>
                <w:b w:val="0"/>
                <w:szCs w:val="24"/>
              </w:rPr>
              <w:t>MO I RANA</w:t>
            </w:r>
          </w:p>
        </w:tc>
        <w:tc>
          <w:tcPr>
            <w:tcW w:w="5245" w:type="dxa"/>
            <w:gridSpan w:val="4"/>
          </w:tcPr>
          <w:p w:rsidR="009C0521" w:rsidRPr="002D5D24" w:rsidRDefault="009C0521" w:rsidP="00DF55E3">
            <w:pPr>
              <w:rPr>
                <w:b w:val="0"/>
                <w:sz w:val="20"/>
              </w:rPr>
            </w:pPr>
            <w:r w:rsidRPr="002D5D24">
              <w:rPr>
                <w:b w:val="0"/>
                <w:sz w:val="20"/>
              </w:rPr>
              <w:t>Map-sheet no. and -name (M=1:50.000)</w:t>
            </w:r>
          </w:p>
          <w:p w:rsidR="008C1CE6" w:rsidRPr="002D5D24" w:rsidRDefault="002D5D24" w:rsidP="008C1CE6">
            <w:pPr>
              <w:ind w:firstLine="214"/>
              <w:rPr>
                <w:b w:val="0"/>
                <w:szCs w:val="24"/>
                <w:lang w:val="nb-NO"/>
              </w:rPr>
            </w:pPr>
            <w:bookmarkStart w:id="9" w:name="Kart50"/>
            <w:bookmarkEnd w:id="9"/>
            <w:r>
              <w:rPr>
                <w:b w:val="0"/>
                <w:szCs w:val="24"/>
                <w:lang w:val="nb-NO"/>
              </w:rPr>
              <w:t xml:space="preserve">1828 II Rødøy, </w:t>
            </w:r>
            <w:r w:rsidR="008C1CE6" w:rsidRPr="002D5D24">
              <w:rPr>
                <w:b w:val="0"/>
                <w:szCs w:val="24"/>
                <w:lang w:val="nb-NO"/>
              </w:rPr>
              <w:t xml:space="preserve">1928 II Svartisen og </w:t>
            </w:r>
          </w:p>
          <w:p w:rsidR="009C0521" w:rsidRPr="002D5D24" w:rsidRDefault="008C1CE6" w:rsidP="008C1CE6">
            <w:pPr>
              <w:ind w:firstLine="214"/>
              <w:rPr>
                <w:b w:val="0"/>
                <w:szCs w:val="24"/>
                <w:lang w:val="nb-NO"/>
              </w:rPr>
            </w:pPr>
            <w:r w:rsidRPr="002D5D24">
              <w:rPr>
                <w:b w:val="0"/>
                <w:szCs w:val="24"/>
                <w:lang w:val="nb-NO"/>
              </w:rPr>
              <w:t>1928 III Melfjorden</w:t>
            </w:r>
            <w:r w:rsidR="009C0521" w:rsidRPr="002D5D24">
              <w:rPr>
                <w:b w:val="0"/>
                <w:szCs w:val="24"/>
                <w:lang w:val="nb-NO"/>
              </w:rPr>
              <w:t xml:space="preserve"> </w:t>
            </w:r>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p>
          <w:p w:rsidR="009C0521" w:rsidRPr="002D5D24" w:rsidRDefault="009C0521" w:rsidP="00A6662A">
            <w:pPr>
              <w:ind w:firstLine="142"/>
              <w:rPr>
                <w:b w:val="0"/>
                <w:szCs w:val="24"/>
                <w:lang w:val="nb-NO"/>
              </w:rPr>
            </w:pPr>
            <w:r w:rsidRPr="002D5D24">
              <w:rPr>
                <w:b w:val="0"/>
                <w:szCs w:val="24"/>
                <w:lang w:val="en-US"/>
              </w:rPr>
              <w:t xml:space="preserve"> </w:t>
            </w:r>
            <w:bookmarkStart w:id="10" w:name="Forekomst"/>
            <w:bookmarkEnd w:id="10"/>
            <w:r w:rsidR="00673581" w:rsidRPr="002D5D24">
              <w:rPr>
                <w:b w:val="0"/>
                <w:szCs w:val="24"/>
                <w:lang w:val="nb-NO"/>
              </w:rPr>
              <w:t>Holandsfjorden</w:t>
            </w:r>
            <w:r w:rsidRPr="002D5D24">
              <w:rPr>
                <w:b w:val="0"/>
                <w:szCs w:val="24"/>
                <w:lang w:val="nb-NO"/>
              </w:rPr>
              <w:t xml:space="preserve"> UTM </w:t>
            </w:r>
            <w:proofErr w:type="gramStart"/>
            <w:r w:rsidR="00747D3A" w:rsidRPr="002D5D24">
              <w:rPr>
                <w:b w:val="0"/>
                <w:szCs w:val="24"/>
                <w:lang w:val="nb-NO"/>
              </w:rPr>
              <w:t>33</w:t>
            </w:r>
            <w:r w:rsidRPr="002D5D24">
              <w:rPr>
                <w:b w:val="0"/>
                <w:szCs w:val="24"/>
                <w:lang w:val="nb-NO"/>
              </w:rPr>
              <w:t xml:space="preserve">W   </w:t>
            </w:r>
            <w:r w:rsidR="00A6662A" w:rsidRPr="002D5D24">
              <w:rPr>
                <w:b w:val="0"/>
                <w:szCs w:val="24"/>
                <w:lang w:val="nb-NO"/>
              </w:rPr>
              <w:t>439000</w:t>
            </w:r>
            <w:proofErr w:type="gramEnd"/>
            <w:r w:rsidR="00A6662A" w:rsidRPr="002D5D24">
              <w:rPr>
                <w:b w:val="0"/>
                <w:szCs w:val="24"/>
                <w:lang w:val="nb-NO"/>
              </w:rPr>
              <w:t xml:space="preserve"> – 74</w:t>
            </w:r>
            <w:r w:rsidRPr="002D5D24">
              <w:rPr>
                <w:b w:val="0"/>
                <w:szCs w:val="24"/>
                <w:lang w:val="nb-NO"/>
              </w:rPr>
              <w:t xml:space="preserve">00000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11" w:name="Sidetall"/>
            <w:bookmarkEnd w:id="11"/>
            <w:r w:rsidRPr="002D5D24">
              <w:rPr>
                <w:b w:val="0"/>
                <w:sz w:val="20"/>
              </w:rPr>
              <w:t>2</w:t>
            </w:r>
            <w:r w:rsidR="009D0A53">
              <w:rPr>
                <w:b w:val="0"/>
                <w:sz w:val="20"/>
              </w:rPr>
              <w:t>5</w:t>
            </w:r>
            <w:r w:rsidRPr="002D5D24">
              <w:rPr>
                <w:b w:val="0"/>
                <w:sz w:val="20"/>
              </w:rPr>
              <w:tab/>
              <w:t xml:space="preserve">Price (NOK):  </w:t>
            </w:r>
            <w:bookmarkStart w:id="12" w:name="Pris"/>
            <w:bookmarkEnd w:id="12"/>
            <w:r w:rsidRPr="002D5D24">
              <w:rPr>
                <w:b w:val="0"/>
                <w:szCs w:val="24"/>
              </w:rPr>
              <w:t>120,-</w:t>
            </w:r>
          </w:p>
          <w:p w:rsidR="009C0521" w:rsidRPr="002D5D24" w:rsidRDefault="009C0521" w:rsidP="00DF55E3">
            <w:pPr>
              <w:rPr>
                <w:b w:val="0"/>
                <w:sz w:val="20"/>
              </w:rPr>
            </w:pPr>
            <w:r w:rsidRPr="002D5D24">
              <w:rPr>
                <w:b w:val="0"/>
                <w:sz w:val="20"/>
              </w:rPr>
              <w:t xml:space="preserve">Map enclosures:  </w:t>
            </w:r>
            <w:bookmarkStart w:id="13" w:name="Kartbilag"/>
            <w:bookmarkEnd w:id="13"/>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2D5D24" w:rsidRDefault="009C0521" w:rsidP="00747D3A">
            <w:pPr>
              <w:rPr>
                <w:b w:val="0"/>
                <w:szCs w:val="24"/>
              </w:rPr>
            </w:pPr>
            <w:r w:rsidRPr="002D5D24">
              <w:rPr>
                <w:b w:val="0"/>
                <w:szCs w:val="24"/>
              </w:rPr>
              <w:t xml:space="preserve"> </w:t>
            </w:r>
            <w:bookmarkStart w:id="14" w:name="Feltarbeid"/>
            <w:bookmarkEnd w:id="14"/>
            <w:r w:rsidR="00747D3A" w:rsidRPr="002D5D24">
              <w:rPr>
                <w:b w:val="0"/>
                <w:szCs w:val="24"/>
              </w:rPr>
              <w:t>July</w:t>
            </w:r>
            <w:r w:rsidRPr="002D5D24">
              <w:rPr>
                <w:b w:val="0"/>
                <w:szCs w:val="24"/>
              </w:rPr>
              <w:t xml:space="preserve"> 201</w:t>
            </w:r>
            <w:r w:rsidR="00747D3A" w:rsidRPr="002D5D24">
              <w:rPr>
                <w:b w:val="0"/>
                <w:szCs w:val="24"/>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2D5D24" w:rsidRDefault="008C1CE6" w:rsidP="008C1CE6">
            <w:pPr>
              <w:ind w:firstLine="213"/>
              <w:rPr>
                <w:b w:val="0"/>
                <w:szCs w:val="24"/>
              </w:rPr>
            </w:pPr>
            <w:bookmarkStart w:id="15" w:name="Rappdato"/>
            <w:bookmarkEnd w:id="15"/>
            <w:r w:rsidRPr="002D5D24">
              <w:rPr>
                <w:b w:val="0"/>
                <w:szCs w:val="24"/>
              </w:rPr>
              <w:t>August 22</w:t>
            </w:r>
            <w:r w:rsidRPr="002D5D24">
              <w:rPr>
                <w:b w:val="0"/>
                <w:szCs w:val="24"/>
                <w:vertAlign w:val="superscript"/>
              </w:rPr>
              <w:t>nd</w:t>
            </w:r>
            <w:r w:rsidRPr="002D5D24">
              <w:rPr>
                <w:b w:val="0"/>
                <w:szCs w:val="24"/>
              </w:rPr>
              <w:t xml:space="preserve">  2013</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6" w:name="Prosjektnr"/>
            <w:bookmarkEnd w:id="16"/>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10"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2D5D24" w:rsidRDefault="009C0521" w:rsidP="00DF55E3">
            <w:pPr>
              <w:rPr>
                <w:b w:val="0"/>
                <w:szCs w:val="24"/>
              </w:rPr>
            </w:pPr>
            <w:r w:rsidRPr="002D5D24">
              <w:rPr>
                <w:b w:val="0"/>
                <w:szCs w:val="24"/>
              </w:rPr>
              <w:t>Summary:</w:t>
            </w:r>
          </w:p>
          <w:p w:rsidR="009C0521" w:rsidRPr="002D5D24" w:rsidRDefault="009C0521" w:rsidP="00DF55E3">
            <w:pPr>
              <w:ind w:left="284" w:right="72" w:firstLine="283"/>
              <w:rPr>
                <w:b w:val="0"/>
                <w:szCs w:val="24"/>
              </w:rPr>
            </w:pPr>
            <w:r w:rsidRPr="002D5D24">
              <w:rPr>
                <w:b w:val="0"/>
                <w:szCs w:val="24"/>
              </w:rPr>
              <w:t xml:space="preserve">NGU conducted an airborne geophysical survey in </w:t>
            </w:r>
            <w:proofErr w:type="spellStart"/>
            <w:r w:rsidR="00673581" w:rsidRPr="002D5D24">
              <w:rPr>
                <w:b w:val="0"/>
                <w:szCs w:val="24"/>
              </w:rPr>
              <w:t>Holandsfjorden</w:t>
            </w:r>
            <w:proofErr w:type="spellEnd"/>
            <w:r w:rsidRPr="002D5D24">
              <w:rPr>
                <w:b w:val="0"/>
                <w:szCs w:val="24"/>
              </w:rPr>
              <w:t xml:space="preserve"> area in </w:t>
            </w:r>
            <w:r w:rsidR="00673581" w:rsidRPr="002D5D24">
              <w:rPr>
                <w:b w:val="0"/>
                <w:szCs w:val="24"/>
              </w:rPr>
              <w:t>July</w:t>
            </w:r>
            <w:r w:rsidRPr="002D5D24">
              <w:rPr>
                <w:b w:val="0"/>
                <w:szCs w:val="24"/>
              </w:rPr>
              <w:t xml:space="preserve"> 2</w:t>
            </w:r>
            <w:r w:rsidR="00673581" w:rsidRPr="002D5D24">
              <w:rPr>
                <w:b w:val="0"/>
                <w:szCs w:val="24"/>
              </w:rPr>
              <w:t>013</w:t>
            </w:r>
            <w:r w:rsidRPr="002D5D24">
              <w:rPr>
                <w:b w:val="0"/>
                <w:szCs w:val="24"/>
              </w:rPr>
              <w:t xml:space="preserve"> as a part of </w:t>
            </w:r>
            <w:r w:rsidR="007369D3" w:rsidRPr="002D5D24">
              <w:rPr>
                <w:b w:val="0"/>
                <w:szCs w:val="24"/>
              </w:rPr>
              <w:t xml:space="preserve">the </w:t>
            </w:r>
            <w:r w:rsidRPr="002D5D24">
              <w:rPr>
                <w:b w:val="0"/>
                <w:szCs w:val="24"/>
              </w:rPr>
              <w:t xml:space="preserve">MINN project. This report describes and documents the acquisition, processing and visualization of recorded datasets. The geophysical survey results reported herein are </w:t>
            </w:r>
            <w:r w:rsidR="00673581" w:rsidRPr="002D5D24">
              <w:rPr>
                <w:b w:val="0"/>
                <w:szCs w:val="24"/>
              </w:rPr>
              <w:t>1006</w:t>
            </w:r>
            <w:r w:rsidRPr="002D5D24">
              <w:rPr>
                <w:b w:val="0"/>
                <w:szCs w:val="24"/>
              </w:rPr>
              <w:t xml:space="preserve"> line km</w:t>
            </w:r>
            <w:r w:rsidR="00C96D46" w:rsidRPr="002D5D24">
              <w:rPr>
                <w:b w:val="0"/>
                <w:szCs w:val="24"/>
              </w:rPr>
              <w:t xml:space="preserve">, covering an area of </w:t>
            </w:r>
            <w:r w:rsidR="00673581" w:rsidRPr="002D5D24">
              <w:rPr>
                <w:b w:val="0"/>
                <w:szCs w:val="24"/>
              </w:rPr>
              <w:t>200</w:t>
            </w:r>
            <w:r w:rsidR="00C96D46" w:rsidRPr="002D5D24">
              <w:rPr>
                <w:b w:val="0"/>
                <w:szCs w:val="24"/>
              </w:rPr>
              <w:t xml:space="preserve"> km</w:t>
            </w:r>
            <w:r w:rsidR="00C96D46" w:rsidRPr="002D5D24">
              <w:rPr>
                <w:b w:val="0"/>
                <w:szCs w:val="24"/>
                <w:vertAlign w:val="superscript"/>
              </w:rPr>
              <w:t>2</w:t>
            </w:r>
            <w:r w:rsidRPr="002D5D24">
              <w:rPr>
                <w:b w:val="0"/>
                <w:szCs w:val="24"/>
              </w:rPr>
              <w:t>.</w:t>
            </w:r>
          </w:p>
          <w:p w:rsidR="009C0521" w:rsidRPr="002D5D24" w:rsidRDefault="009C0521" w:rsidP="00DF55E3">
            <w:pPr>
              <w:ind w:left="284" w:right="72" w:firstLine="283"/>
              <w:rPr>
                <w:b w:val="0"/>
                <w:szCs w:val="24"/>
              </w:rPr>
            </w:pPr>
            <w:bookmarkStart w:id="17" w:name="Sammendrag"/>
            <w:bookmarkEnd w:id="17"/>
          </w:p>
          <w:p w:rsidR="009C0521" w:rsidRPr="002D5D24" w:rsidRDefault="00EA2553" w:rsidP="00DF55E3">
            <w:pPr>
              <w:ind w:left="284" w:right="72" w:firstLine="283"/>
              <w:rPr>
                <w:b w:val="0"/>
                <w:szCs w:val="24"/>
              </w:rPr>
            </w:pPr>
            <w:r w:rsidRPr="002D5D24">
              <w:rPr>
                <w:b w:val="0"/>
                <w:szCs w:val="24"/>
              </w:rPr>
              <w:t>The</w:t>
            </w:r>
            <w:r w:rsidR="009C0521" w:rsidRPr="002D5D24">
              <w:rPr>
                <w:b w:val="0"/>
                <w:szCs w:val="24"/>
              </w:rPr>
              <w:t xml:space="preserve"> </w:t>
            </w:r>
            <w:r w:rsidRPr="002D5D24">
              <w:rPr>
                <w:b w:val="0"/>
                <w:szCs w:val="24"/>
              </w:rPr>
              <w:t xml:space="preserve">NGU </w:t>
            </w:r>
            <w:r w:rsidR="009C0521" w:rsidRPr="002D5D24">
              <w:rPr>
                <w:b w:val="0"/>
                <w:szCs w:val="24"/>
              </w:rPr>
              <w:t xml:space="preserve">modified </w:t>
            </w:r>
            <w:proofErr w:type="spellStart"/>
            <w:r w:rsidR="009C0521" w:rsidRPr="002D5D24">
              <w:rPr>
                <w:b w:val="0"/>
                <w:szCs w:val="24"/>
              </w:rPr>
              <w:t>Geotech</w:t>
            </w:r>
            <w:proofErr w:type="spellEnd"/>
            <w:r w:rsidR="009C0521" w:rsidRPr="002D5D24">
              <w:rPr>
                <w:b w:val="0"/>
                <w:szCs w:val="24"/>
              </w:rPr>
              <w:t xml:space="preserve"> Ltd. Hummingbird frequency domain system supplemented by optically pumped </w:t>
            </w:r>
            <w:proofErr w:type="spellStart"/>
            <w:r w:rsidR="009C0521" w:rsidRPr="002D5D24">
              <w:rPr>
                <w:b w:val="0"/>
                <w:szCs w:val="24"/>
              </w:rPr>
              <w:t>Cesium</w:t>
            </w:r>
            <w:proofErr w:type="spellEnd"/>
            <w:r w:rsidR="009C0521" w:rsidRPr="002D5D24">
              <w:rPr>
                <w:b w:val="0"/>
                <w:szCs w:val="24"/>
              </w:rPr>
              <w:t xml:space="preserve"> magnetometer and 1024 channels RSX-5 spectrometer was used for data acquisition.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The survey was flown with 200 m line spacing, line direction </w:t>
            </w:r>
            <w:r w:rsidR="00673581" w:rsidRPr="002D5D24">
              <w:rPr>
                <w:b w:val="0"/>
                <w:szCs w:val="24"/>
              </w:rPr>
              <w:t>7</w:t>
            </w:r>
            <w:r w:rsidR="00BA4599" w:rsidRPr="002D5D24">
              <w:rPr>
                <w:b w:val="0"/>
                <w:szCs w:val="24"/>
                <w:vertAlign w:val="superscript"/>
              </w:rPr>
              <w:t xml:space="preserve">o   </w:t>
            </w:r>
            <w:r w:rsidR="00BA4599" w:rsidRPr="002D5D24">
              <w:rPr>
                <w:b w:val="0"/>
                <w:szCs w:val="24"/>
              </w:rPr>
              <w:t>(North to South),</w:t>
            </w:r>
            <w:r w:rsidR="00BA4599" w:rsidRPr="002D5D24">
              <w:rPr>
                <w:b w:val="0"/>
                <w:szCs w:val="24"/>
                <w:vertAlign w:val="superscript"/>
              </w:rPr>
              <w:t xml:space="preserve"> </w:t>
            </w:r>
            <w:r w:rsidR="00BA4599" w:rsidRPr="002D5D24">
              <w:rPr>
                <w:b w:val="0"/>
                <w:szCs w:val="24"/>
              </w:rPr>
              <w:t xml:space="preserve">and </w:t>
            </w:r>
            <w:r w:rsidRPr="002D5D24">
              <w:rPr>
                <w:b w:val="0"/>
                <w:szCs w:val="24"/>
              </w:rPr>
              <w:t xml:space="preserve">average speed </w:t>
            </w:r>
            <w:r w:rsidR="002F59CC" w:rsidRPr="002D5D24">
              <w:rPr>
                <w:b w:val="0"/>
                <w:szCs w:val="24"/>
              </w:rPr>
              <w:t>79</w:t>
            </w:r>
            <w:r w:rsidRPr="002D5D24">
              <w:rPr>
                <w:b w:val="0"/>
                <w:szCs w:val="24"/>
              </w:rPr>
              <w:t xml:space="preserve"> km/h. The average terrain clearance of the bird was </w:t>
            </w:r>
            <w:r w:rsidR="00B9529E" w:rsidRPr="002D5D24">
              <w:rPr>
                <w:b w:val="0"/>
                <w:szCs w:val="24"/>
              </w:rPr>
              <w:t>5</w:t>
            </w:r>
            <w:r w:rsidR="00747D3A" w:rsidRPr="002D5D24">
              <w:rPr>
                <w:b w:val="0"/>
                <w:szCs w:val="24"/>
              </w:rPr>
              <w:t>7</w:t>
            </w:r>
            <w:r w:rsidRPr="002D5D24">
              <w:rPr>
                <w:b w:val="0"/>
                <w:szCs w:val="24"/>
              </w:rPr>
              <w:t xml:space="preserve"> m.</w:t>
            </w:r>
          </w:p>
          <w:p w:rsidR="009C0521" w:rsidRPr="002D5D24" w:rsidRDefault="009C0521" w:rsidP="00DF55E3">
            <w:pPr>
              <w:ind w:left="284" w:right="72" w:firstLine="283"/>
              <w:rPr>
                <w:b w:val="0"/>
                <w:szCs w:val="24"/>
              </w:rPr>
            </w:pPr>
          </w:p>
          <w:p w:rsidR="009C0521" w:rsidRPr="002D5D24" w:rsidRDefault="00EA2553" w:rsidP="00DF55E3">
            <w:pPr>
              <w:ind w:left="284" w:right="72" w:firstLine="283"/>
              <w:rPr>
                <w:b w:val="0"/>
                <w:szCs w:val="24"/>
              </w:rPr>
            </w:pPr>
            <w:r w:rsidRPr="002D5D24">
              <w:rPr>
                <w:b w:val="0"/>
                <w:szCs w:val="24"/>
              </w:rPr>
              <w:t>Collected data were processed at</w:t>
            </w:r>
            <w:r w:rsidR="009C0521" w:rsidRPr="002D5D24">
              <w:rPr>
                <w:b w:val="0"/>
                <w:szCs w:val="24"/>
              </w:rPr>
              <w:t xml:space="preserve"> NGU using </w:t>
            </w:r>
            <w:proofErr w:type="spellStart"/>
            <w:r w:rsidR="009C0521" w:rsidRPr="002D5D24">
              <w:rPr>
                <w:b w:val="0"/>
                <w:szCs w:val="24"/>
              </w:rPr>
              <w:t>Geosoft</w:t>
            </w:r>
            <w:proofErr w:type="spellEnd"/>
            <w:r w:rsidR="009C0521" w:rsidRPr="002D5D24">
              <w:rPr>
                <w:b w:val="0"/>
                <w:szCs w:val="24"/>
              </w:rPr>
              <w:t xml:space="preserve"> Oasis </w:t>
            </w:r>
            <w:proofErr w:type="spellStart"/>
            <w:r w:rsidR="009C0521" w:rsidRPr="002D5D24">
              <w:rPr>
                <w:b w:val="0"/>
                <w:szCs w:val="24"/>
              </w:rPr>
              <w:t>Montaj</w:t>
            </w:r>
            <w:proofErr w:type="spellEnd"/>
            <w:r w:rsidR="009C0521" w:rsidRPr="002D5D24">
              <w:rPr>
                <w:b w:val="0"/>
                <w:szCs w:val="24"/>
              </w:rPr>
              <w:t xml:space="preserve"> software. Raw total magnetic field data were corrected for diurnal variation and levelled using standard micro levelling algorithm.</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 EM data were filtered and levelled using both automated and manual levelling procedure. Apparent resistivity was calculated from</w:t>
            </w:r>
            <w:r w:rsidR="00EA2553" w:rsidRPr="002D5D24">
              <w:rPr>
                <w:b w:val="0"/>
                <w:szCs w:val="24"/>
              </w:rPr>
              <w:t xml:space="preserve"> </w:t>
            </w:r>
            <w:r w:rsidRPr="002D5D24">
              <w:rPr>
                <w:b w:val="0"/>
                <w:szCs w:val="24"/>
              </w:rPr>
              <w:t>in-phase and quadrature data for each of the five frequencies separately using a homogeneous half space model. Apparent resistivity dataset was filtered</w:t>
            </w:r>
            <w:r w:rsidR="00747D3A" w:rsidRPr="002D5D24">
              <w:rPr>
                <w:b w:val="0"/>
                <w:szCs w:val="24"/>
              </w:rPr>
              <w:t xml:space="preserve"> using 3x3 convolution filter</w:t>
            </w:r>
            <w:r w:rsidRPr="002D5D24">
              <w:rPr>
                <w:b w:val="0"/>
                <w:szCs w:val="24"/>
              </w:rPr>
              <w:t xml:space="preserve">.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All data were gridded with the cell size of </w:t>
            </w:r>
            <w:r w:rsidR="00C96D46" w:rsidRPr="002D5D24">
              <w:rPr>
                <w:b w:val="0"/>
                <w:szCs w:val="24"/>
              </w:rPr>
              <w:t xml:space="preserve">50 x </w:t>
            </w:r>
            <w:r w:rsidRPr="002D5D24">
              <w:rPr>
                <w:b w:val="0"/>
                <w:szCs w:val="24"/>
              </w:rPr>
              <w:t>50 m and presented as a shaded relief maps at the scale of 1:</w:t>
            </w:r>
            <w:r w:rsidR="00747D3A" w:rsidRPr="002D5D24">
              <w:rPr>
                <w:b w:val="0"/>
                <w:szCs w:val="24"/>
              </w:rPr>
              <w:t>25</w:t>
            </w:r>
            <w:r w:rsidRPr="002D5D24">
              <w:rPr>
                <w:b w:val="0"/>
                <w:szCs w:val="24"/>
              </w:rPr>
              <w:t xml:space="preserve"> 000.        </w:t>
            </w:r>
          </w:p>
          <w:p w:rsidR="009C0521" w:rsidRPr="002D5D24" w:rsidRDefault="009C0521" w:rsidP="002556E2">
            <w:pPr>
              <w:rPr>
                <w:b w:val="0"/>
                <w:szCs w:val="24"/>
              </w:rPr>
            </w:pPr>
            <w:r w:rsidRPr="002D5D24">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Keywords:   </w:t>
            </w:r>
            <w:bookmarkStart w:id="18" w:name="Emne1"/>
            <w:bookmarkEnd w:id="18"/>
            <w:r w:rsidRPr="00745E71">
              <w:rPr>
                <w:b w:val="0"/>
                <w:szCs w:val="24"/>
              </w:rPr>
              <w:t>Geophysics</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2"/>
            <w:bookmarkEnd w:id="19"/>
            <w:r w:rsidRPr="00745E71">
              <w:rPr>
                <w:b w:val="0"/>
                <w:szCs w:val="24"/>
              </w:rPr>
              <w:t>Airborne</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3"/>
            <w:bookmarkEnd w:id="20"/>
            <w:r w:rsidRPr="00745E71">
              <w:rPr>
                <w:b w:val="0"/>
                <w:szCs w:val="24"/>
              </w:rPr>
              <w:t>Magnetic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4"/>
            <w:bookmarkEnd w:id="21"/>
            <w:r w:rsidRPr="00745E71">
              <w:rPr>
                <w:b w:val="0"/>
                <w:szCs w:val="24"/>
              </w:rPr>
              <w:t>Electromagnetic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5"/>
            <w:bookmarkEnd w:id="22"/>
            <w:r w:rsidRPr="00745E71">
              <w:rPr>
                <w:b w:val="0"/>
                <w:szCs w:val="24"/>
              </w:rPr>
              <w:t>Gamma spectrometry</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3" w:name="Emne6"/>
            <w:bookmarkEnd w:id="23"/>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4" w:name="Emne7"/>
            <w:bookmarkEnd w:id="24"/>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5" w:name="Emne8"/>
            <w:bookmarkEnd w:id="25"/>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6" w:name="Emne9"/>
            <w:bookmarkEnd w:id="26"/>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lastRenderedPageBreak/>
        <w:t>Table of Contents</w:t>
      </w:r>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64954055" w:history="1">
        <w:r w:rsidR="009D0A53" w:rsidRPr="00637F2C">
          <w:rPr>
            <w:rStyle w:val="Hyperkobling"/>
            <w:noProof/>
          </w:rPr>
          <w:t>1.</w:t>
        </w:r>
        <w:r w:rsidR="009D0A53">
          <w:rPr>
            <w:rFonts w:asciiTheme="minorHAnsi" w:eastAsiaTheme="minorEastAsia" w:hAnsiTheme="minorHAnsi" w:cstheme="minorBidi"/>
            <w:b w:val="0"/>
            <w:noProof/>
            <w:sz w:val="22"/>
            <w:szCs w:val="22"/>
            <w:lang w:val="nb-NO"/>
          </w:rPr>
          <w:tab/>
        </w:r>
        <w:r w:rsidR="009D0A53" w:rsidRPr="00637F2C">
          <w:rPr>
            <w:rStyle w:val="Hyperkobling"/>
            <w:noProof/>
          </w:rPr>
          <w:t>INTRODUCTION</w:t>
        </w:r>
        <w:r w:rsidR="009D0A53">
          <w:rPr>
            <w:noProof/>
            <w:webHidden/>
          </w:rPr>
          <w:tab/>
        </w:r>
        <w:r>
          <w:rPr>
            <w:noProof/>
            <w:webHidden/>
          </w:rPr>
          <w:fldChar w:fldCharType="begin"/>
        </w:r>
        <w:r w:rsidR="009D0A53">
          <w:rPr>
            <w:noProof/>
            <w:webHidden/>
          </w:rPr>
          <w:instrText xml:space="preserve"> PAGEREF _Toc364954055 \h </w:instrText>
        </w:r>
        <w:r>
          <w:rPr>
            <w:noProof/>
            <w:webHidden/>
          </w:rPr>
        </w:r>
        <w:r>
          <w:rPr>
            <w:noProof/>
            <w:webHidden/>
          </w:rPr>
          <w:fldChar w:fldCharType="separate"/>
        </w:r>
        <w:r w:rsidR="009D0A53">
          <w:rPr>
            <w:noProof/>
            <w:webHidden/>
          </w:rPr>
          <w:t>4</w:t>
        </w:r>
        <w:r>
          <w:rPr>
            <w:noProof/>
            <w:webHidden/>
          </w:rPr>
          <w:fldChar w:fldCharType="end"/>
        </w:r>
      </w:hyperlink>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64954056" w:history="1">
        <w:r w:rsidR="009D0A53" w:rsidRPr="00637F2C">
          <w:rPr>
            <w:rStyle w:val="Hyperkobling"/>
            <w:noProof/>
          </w:rPr>
          <w:t>2.</w:t>
        </w:r>
        <w:r w:rsidR="009D0A53">
          <w:rPr>
            <w:rFonts w:asciiTheme="minorHAnsi" w:eastAsiaTheme="minorEastAsia" w:hAnsiTheme="minorHAnsi" w:cstheme="minorBidi"/>
            <w:b w:val="0"/>
            <w:noProof/>
            <w:sz w:val="22"/>
            <w:szCs w:val="22"/>
            <w:lang w:val="nb-NO"/>
          </w:rPr>
          <w:tab/>
        </w:r>
        <w:r w:rsidR="009D0A53" w:rsidRPr="00637F2C">
          <w:rPr>
            <w:rStyle w:val="Hyperkobling"/>
            <w:noProof/>
          </w:rPr>
          <w:t>LOCATION</w:t>
        </w:r>
        <w:r w:rsidR="009D0A53">
          <w:rPr>
            <w:noProof/>
            <w:webHidden/>
          </w:rPr>
          <w:tab/>
        </w:r>
        <w:r>
          <w:rPr>
            <w:noProof/>
            <w:webHidden/>
          </w:rPr>
          <w:fldChar w:fldCharType="begin"/>
        </w:r>
        <w:r w:rsidR="009D0A53">
          <w:rPr>
            <w:noProof/>
            <w:webHidden/>
          </w:rPr>
          <w:instrText xml:space="preserve"> PAGEREF _Toc364954056 \h </w:instrText>
        </w:r>
        <w:r>
          <w:rPr>
            <w:noProof/>
            <w:webHidden/>
          </w:rPr>
        </w:r>
        <w:r>
          <w:rPr>
            <w:noProof/>
            <w:webHidden/>
          </w:rPr>
          <w:fldChar w:fldCharType="separate"/>
        </w:r>
        <w:r w:rsidR="009D0A53">
          <w:rPr>
            <w:noProof/>
            <w:webHidden/>
          </w:rPr>
          <w:t>4</w:t>
        </w:r>
        <w:r>
          <w:rPr>
            <w:noProof/>
            <w:webHidden/>
          </w:rPr>
          <w:fldChar w:fldCharType="end"/>
        </w:r>
      </w:hyperlink>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64954057" w:history="1">
        <w:r w:rsidR="009D0A53" w:rsidRPr="00637F2C">
          <w:rPr>
            <w:rStyle w:val="Hyperkobling"/>
            <w:noProof/>
          </w:rPr>
          <w:t>3.</w:t>
        </w:r>
        <w:r w:rsidR="009D0A53">
          <w:rPr>
            <w:rFonts w:asciiTheme="minorHAnsi" w:eastAsiaTheme="minorEastAsia" w:hAnsiTheme="minorHAnsi" w:cstheme="minorBidi"/>
            <w:b w:val="0"/>
            <w:noProof/>
            <w:sz w:val="22"/>
            <w:szCs w:val="22"/>
            <w:lang w:val="nb-NO"/>
          </w:rPr>
          <w:tab/>
        </w:r>
        <w:r w:rsidR="009D0A53" w:rsidRPr="00637F2C">
          <w:rPr>
            <w:rStyle w:val="Hyperkobling"/>
            <w:noProof/>
          </w:rPr>
          <w:t>SURVEY SPECIFICATIONS</w:t>
        </w:r>
        <w:r w:rsidR="009D0A53">
          <w:rPr>
            <w:noProof/>
            <w:webHidden/>
          </w:rPr>
          <w:tab/>
        </w:r>
        <w:r>
          <w:rPr>
            <w:noProof/>
            <w:webHidden/>
          </w:rPr>
          <w:fldChar w:fldCharType="begin"/>
        </w:r>
        <w:r w:rsidR="009D0A53">
          <w:rPr>
            <w:noProof/>
            <w:webHidden/>
          </w:rPr>
          <w:instrText xml:space="preserve"> PAGEREF _Toc364954057 \h </w:instrText>
        </w:r>
        <w:r>
          <w:rPr>
            <w:noProof/>
            <w:webHidden/>
          </w:rPr>
        </w:r>
        <w:r>
          <w:rPr>
            <w:noProof/>
            <w:webHidden/>
          </w:rPr>
          <w:fldChar w:fldCharType="separate"/>
        </w:r>
        <w:r w:rsidR="009D0A53">
          <w:rPr>
            <w:noProof/>
            <w:webHidden/>
          </w:rPr>
          <w:t>5</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58" w:history="1">
        <w:r w:rsidR="009D0A53" w:rsidRPr="00637F2C">
          <w:rPr>
            <w:rStyle w:val="Hyperkobling"/>
            <w:rFonts w:ascii="Arial" w:hAnsi="Arial" w:cs="Arial"/>
            <w:noProof/>
          </w:rPr>
          <w:t>3.1</w:t>
        </w:r>
        <w:r w:rsidR="009D0A53">
          <w:rPr>
            <w:rFonts w:asciiTheme="minorHAnsi" w:eastAsiaTheme="minorEastAsia" w:hAnsiTheme="minorHAnsi" w:cstheme="minorBidi"/>
            <w:b w:val="0"/>
            <w:noProof/>
            <w:sz w:val="22"/>
            <w:szCs w:val="22"/>
            <w:lang w:val="nb-NO"/>
          </w:rPr>
          <w:tab/>
        </w:r>
        <w:r w:rsidR="009D0A53" w:rsidRPr="00637F2C">
          <w:rPr>
            <w:rStyle w:val="Hyperkobling"/>
            <w:noProof/>
          </w:rPr>
          <w:t>Airborne Survey Parameters</w:t>
        </w:r>
        <w:r w:rsidR="009D0A53">
          <w:rPr>
            <w:noProof/>
            <w:webHidden/>
          </w:rPr>
          <w:tab/>
        </w:r>
        <w:r>
          <w:rPr>
            <w:noProof/>
            <w:webHidden/>
          </w:rPr>
          <w:fldChar w:fldCharType="begin"/>
        </w:r>
        <w:r w:rsidR="009D0A53">
          <w:rPr>
            <w:noProof/>
            <w:webHidden/>
          </w:rPr>
          <w:instrText xml:space="preserve"> PAGEREF _Toc364954058 \h </w:instrText>
        </w:r>
        <w:r>
          <w:rPr>
            <w:noProof/>
            <w:webHidden/>
          </w:rPr>
        </w:r>
        <w:r>
          <w:rPr>
            <w:noProof/>
            <w:webHidden/>
          </w:rPr>
          <w:fldChar w:fldCharType="separate"/>
        </w:r>
        <w:r w:rsidR="009D0A53">
          <w:rPr>
            <w:noProof/>
            <w:webHidden/>
          </w:rPr>
          <w:t>5</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59" w:history="1">
        <w:r w:rsidR="009D0A53" w:rsidRPr="00637F2C">
          <w:rPr>
            <w:rStyle w:val="Hyperkobling"/>
            <w:rFonts w:ascii="Arial" w:hAnsi="Arial" w:cs="Arial"/>
            <w:noProof/>
          </w:rPr>
          <w:t>3.2</w:t>
        </w:r>
        <w:r w:rsidR="009D0A53">
          <w:rPr>
            <w:rFonts w:asciiTheme="minorHAnsi" w:eastAsiaTheme="minorEastAsia" w:hAnsiTheme="minorHAnsi" w:cstheme="minorBidi"/>
            <w:b w:val="0"/>
            <w:noProof/>
            <w:sz w:val="22"/>
            <w:szCs w:val="22"/>
            <w:lang w:val="nb-NO"/>
          </w:rPr>
          <w:tab/>
        </w:r>
        <w:r w:rsidR="009D0A53" w:rsidRPr="00637F2C">
          <w:rPr>
            <w:rStyle w:val="Hyperkobling"/>
            <w:noProof/>
          </w:rPr>
          <w:t>Airborne Survey Instrumentation</w:t>
        </w:r>
        <w:r w:rsidR="009D0A53">
          <w:rPr>
            <w:noProof/>
            <w:webHidden/>
          </w:rPr>
          <w:tab/>
        </w:r>
        <w:r>
          <w:rPr>
            <w:noProof/>
            <w:webHidden/>
          </w:rPr>
          <w:fldChar w:fldCharType="begin"/>
        </w:r>
        <w:r w:rsidR="009D0A53">
          <w:rPr>
            <w:noProof/>
            <w:webHidden/>
          </w:rPr>
          <w:instrText xml:space="preserve"> PAGEREF _Toc364954059 \h </w:instrText>
        </w:r>
        <w:r>
          <w:rPr>
            <w:noProof/>
            <w:webHidden/>
          </w:rPr>
        </w:r>
        <w:r>
          <w:rPr>
            <w:noProof/>
            <w:webHidden/>
          </w:rPr>
          <w:fldChar w:fldCharType="separate"/>
        </w:r>
        <w:r w:rsidR="009D0A53">
          <w:rPr>
            <w:noProof/>
            <w:webHidden/>
          </w:rPr>
          <w:t>6</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60" w:history="1">
        <w:r w:rsidR="009D0A53" w:rsidRPr="00637F2C">
          <w:rPr>
            <w:rStyle w:val="Hyperkobling"/>
            <w:rFonts w:ascii="Arial" w:hAnsi="Arial" w:cs="Arial"/>
            <w:noProof/>
          </w:rPr>
          <w:t>3.3</w:t>
        </w:r>
        <w:r w:rsidR="009D0A53">
          <w:rPr>
            <w:rFonts w:asciiTheme="minorHAnsi" w:eastAsiaTheme="minorEastAsia" w:hAnsiTheme="minorHAnsi" w:cstheme="minorBidi"/>
            <w:b w:val="0"/>
            <w:noProof/>
            <w:sz w:val="22"/>
            <w:szCs w:val="22"/>
            <w:lang w:val="nb-NO"/>
          </w:rPr>
          <w:tab/>
        </w:r>
        <w:r w:rsidR="009D0A53" w:rsidRPr="00637F2C">
          <w:rPr>
            <w:rStyle w:val="Hyperkobling"/>
            <w:noProof/>
          </w:rPr>
          <w:t>Airborne Survey Logistics Summary</w:t>
        </w:r>
        <w:r w:rsidR="009D0A53">
          <w:rPr>
            <w:noProof/>
            <w:webHidden/>
          </w:rPr>
          <w:tab/>
        </w:r>
        <w:r>
          <w:rPr>
            <w:noProof/>
            <w:webHidden/>
          </w:rPr>
          <w:fldChar w:fldCharType="begin"/>
        </w:r>
        <w:r w:rsidR="009D0A53">
          <w:rPr>
            <w:noProof/>
            <w:webHidden/>
          </w:rPr>
          <w:instrText xml:space="preserve"> PAGEREF _Toc364954060 \h </w:instrText>
        </w:r>
        <w:r>
          <w:rPr>
            <w:noProof/>
            <w:webHidden/>
          </w:rPr>
        </w:r>
        <w:r>
          <w:rPr>
            <w:noProof/>
            <w:webHidden/>
          </w:rPr>
          <w:fldChar w:fldCharType="separate"/>
        </w:r>
        <w:r w:rsidR="009D0A53">
          <w:rPr>
            <w:noProof/>
            <w:webHidden/>
          </w:rPr>
          <w:t>6</w:t>
        </w:r>
        <w:r>
          <w:rPr>
            <w:noProof/>
            <w:webHidden/>
          </w:rPr>
          <w:fldChar w:fldCharType="end"/>
        </w:r>
      </w:hyperlink>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64954061" w:history="1">
        <w:r w:rsidR="009D0A53" w:rsidRPr="00637F2C">
          <w:rPr>
            <w:rStyle w:val="Hyperkobling"/>
            <w:noProof/>
          </w:rPr>
          <w:t>4.</w:t>
        </w:r>
        <w:r w:rsidR="009D0A53">
          <w:rPr>
            <w:rFonts w:asciiTheme="minorHAnsi" w:eastAsiaTheme="minorEastAsia" w:hAnsiTheme="minorHAnsi" w:cstheme="minorBidi"/>
            <w:b w:val="0"/>
            <w:noProof/>
            <w:sz w:val="22"/>
            <w:szCs w:val="22"/>
            <w:lang w:val="nb-NO"/>
          </w:rPr>
          <w:tab/>
        </w:r>
        <w:r w:rsidR="009D0A53" w:rsidRPr="00637F2C">
          <w:rPr>
            <w:rStyle w:val="Hyperkobling"/>
            <w:noProof/>
          </w:rPr>
          <w:t>DATA PROCESSING AND PRESENTATION</w:t>
        </w:r>
        <w:r w:rsidR="009D0A53">
          <w:rPr>
            <w:noProof/>
            <w:webHidden/>
          </w:rPr>
          <w:tab/>
        </w:r>
        <w:r>
          <w:rPr>
            <w:noProof/>
            <w:webHidden/>
          </w:rPr>
          <w:fldChar w:fldCharType="begin"/>
        </w:r>
        <w:r w:rsidR="009D0A53">
          <w:rPr>
            <w:noProof/>
            <w:webHidden/>
          </w:rPr>
          <w:instrText xml:space="preserve"> PAGEREF _Toc364954061 \h </w:instrText>
        </w:r>
        <w:r>
          <w:rPr>
            <w:noProof/>
            <w:webHidden/>
          </w:rPr>
        </w:r>
        <w:r>
          <w:rPr>
            <w:noProof/>
            <w:webHidden/>
          </w:rPr>
          <w:fldChar w:fldCharType="separate"/>
        </w:r>
        <w:r w:rsidR="009D0A53">
          <w:rPr>
            <w:noProof/>
            <w:webHidden/>
          </w:rPr>
          <w:t>7</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62" w:history="1">
        <w:r w:rsidR="009D0A53" w:rsidRPr="00637F2C">
          <w:rPr>
            <w:rStyle w:val="Hyperkobling"/>
            <w:rFonts w:ascii="Arial" w:hAnsi="Arial" w:cs="Arial"/>
            <w:noProof/>
          </w:rPr>
          <w:t>4.1</w:t>
        </w:r>
        <w:r w:rsidR="009D0A53">
          <w:rPr>
            <w:rFonts w:asciiTheme="minorHAnsi" w:eastAsiaTheme="minorEastAsia" w:hAnsiTheme="minorHAnsi" w:cstheme="minorBidi"/>
            <w:b w:val="0"/>
            <w:noProof/>
            <w:sz w:val="22"/>
            <w:szCs w:val="22"/>
            <w:lang w:val="nb-NO"/>
          </w:rPr>
          <w:tab/>
        </w:r>
        <w:r w:rsidR="009D0A53" w:rsidRPr="00637F2C">
          <w:rPr>
            <w:rStyle w:val="Hyperkobling"/>
            <w:noProof/>
          </w:rPr>
          <w:t>Total Field Magnetic Data</w:t>
        </w:r>
        <w:r w:rsidR="009D0A53">
          <w:rPr>
            <w:noProof/>
            <w:webHidden/>
          </w:rPr>
          <w:tab/>
        </w:r>
        <w:r>
          <w:rPr>
            <w:noProof/>
            <w:webHidden/>
          </w:rPr>
          <w:fldChar w:fldCharType="begin"/>
        </w:r>
        <w:r w:rsidR="009D0A53">
          <w:rPr>
            <w:noProof/>
            <w:webHidden/>
          </w:rPr>
          <w:instrText xml:space="preserve"> PAGEREF _Toc364954062 \h </w:instrText>
        </w:r>
        <w:r>
          <w:rPr>
            <w:noProof/>
            <w:webHidden/>
          </w:rPr>
        </w:r>
        <w:r>
          <w:rPr>
            <w:noProof/>
            <w:webHidden/>
          </w:rPr>
          <w:fldChar w:fldCharType="separate"/>
        </w:r>
        <w:r w:rsidR="009D0A53">
          <w:rPr>
            <w:noProof/>
            <w:webHidden/>
          </w:rPr>
          <w:t>7</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63" w:history="1">
        <w:r w:rsidR="009D0A53" w:rsidRPr="00637F2C">
          <w:rPr>
            <w:rStyle w:val="Hyperkobling"/>
            <w:rFonts w:ascii="Arial" w:hAnsi="Arial" w:cs="Arial"/>
            <w:noProof/>
          </w:rPr>
          <w:t>4.2</w:t>
        </w:r>
        <w:r w:rsidR="009D0A53">
          <w:rPr>
            <w:rFonts w:asciiTheme="minorHAnsi" w:eastAsiaTheme="minorEastAsia" w:hAnsiTheme="minorHAnsi" w:cstheme="minorBidi"/>
            <w:b w:val="0"/>
            <w:noProof/>
            <w:sz w:val="22"/>
            <w:szCs w:val="22"/>
            <w:lang w:val="nb-NO"/>
          </w:rPr>
          <w:tab/>
        </w:r>
        <w:r w:rsidR="009D0A53" w:rsidRPr="00637F2C">
          <w:rPr>
            <w:rStyle w:val="Hyperkobling"/>
            <w:noProof/>
          </w:rPr>
          <w:t>Electromagnetic Data</w:t>
        </w:r>
        <w:r w:rsidR="009D0A53">
          <w:rPr>
            <w:noProof/>
            <w:webHidden/>
          </w:rPr>
          <w:tab/>
        </w:r>
        <w:r>
          <w:rPr>
            <w:noProof/>
            <w:webHidden/>
          </w:rPr>
          <w:fldChar w:fldCharType="begin"/>
        </w:r>
        <w:r w:rsidR="009D0A53">
          <w:rPr>
            <w:noProof/>
            <w:webHidden/>
          </w:rPr>
          <w:instrText xml:space="preserve"> PAGEREF _Toc364954063 \h </w:instrText>
        </w:r>
        <w:r>
          <w:rPr>
            <w:noProof/>
            <w:webHidden/>
          </w:rPr>
        </w:r>
        <w:r>
          <w:rPr>
            <w:noProof/>
            <w:webHidden/>
          </w:rPr>
          <w:fldChar w:fldCharType="separate"/>
        </w:r>
        <w:r w:rsidR="009D0A53">
          <w:rPr>
            <w:noProof/>
            <w:webHidden/>
          </w:rPr>
          <w:t>8</w:t>
        </w:r>
        <w:r>
          <w:rPr>
            <w:noProof/>
            <w:webHidden/>
          </w:rPr>
          <w:fldChar w:fldCharType="end"/>
        </w:r>
      </w:hyperlink>
    </w:p>
    <w:p w:rsidR="009D0A53" w:rsidRDefault="0038658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64954064" w:history="1">
        <w:r w:rsidR="009D0A53" w:rsidRPr="00637F2C">
          <w:rPr>
            <w:rStyle w:val="Hyperkobling"/>
            <w:rFonts w:ascii="Arial" w:hAnsi="Arial" w:cs="Arial"/>
            <w:noProof/>
          </w:rPr>
          <w:t>4.3</w:t>
        </w:r>
        <w:r w:rsidR="009D0A53">
          <w:rPr>
            <w:rFonts w:asciiTheme="minorHAnsi" w:eastAsiaTheme="minorEastAsia" w:hAnsiTheme="minorHAnsi" w:cstheme="minorBidi"/>
            <w:b w:val="0"/>
            <w:noProof/>
            <w:sz w:val="22"/>
            <w:szCs w:val="22"/>
            <w:lang w:val="nb-NO"/>
          </w:rPr>
          <w:tab/>
        </w:r>
        <w:r w:rsidR="009D0A53" w:rsidRPr="00637F2C">
          <w:rPr>
            <w:rStyle w:val="Hyperkobling"/>
            <w:noProof/>
          </w:rPr>
          <w:t>Radiometric data</w:t>
        </w:r>
        <w:r w:rsidR="009D0A53">
          <w:rPr>
            <w:noProof/>
            <w:webHidden/>
          </w:rPr>
          <w:tab/>
        </w:r>
        <w:r>
          <w:rPr>
            <w:noProof/>
            <w:webHidden/>
          </w:rPr>
          <w:fldChar w:fldCharType="begin"/>
        </w:r>
        <w:r w:rsidR="009D0A53">
          <w:rPr>
            <w:noProof/>
            <w:webHidden/>
          </w:rPr>
          <w:instrText xml:space="preserve"> PAGEREF _Toc364954064 \h </w:instrText>
        </w:r>
        <w:r>
          <w:rPr>
            <w:noProof/>
            <w:webHidden/>
          </w:rPr>
        </w:r>
        <w:r>
          <w:rPr>
            <w:noProof/>
            <w:webHidden/>
          </w:rPr>
          <w:fldChar w:fldCharType="separate"/>
        </w:r>
        <w:r w:rsidR="009D0A53">
          <w:rPr>
            <w:noProof/>
            <w:webHidden/>
          </w:rPr>
          <w:t>9</w:t>
        </w:r>
        <w:r>
          <w:rPr>
            <w:noProof/>
            <w:webHidden/>
          </w:rPr>
          <w:fldChar w:fldCharType="end"/>
        </w:r>
      </w:hyperlink>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64954065" w:history="1">
        <w:r w:rsidR="009D0A53" w:rsidRPr="00637F2C">
          <w:rPr>
            <w:rStyle w:val="Hyperkobling"/>
            <w:noProof/>
          </w:rPr>
          <w:t>5.</w:t>
        </w:r>
        <w:r w:rsidR="009D0A53">
          <w:rPr>
            <w:rFonts w:asciiTheme="minorHAnsi" w:eastAsiaTheme="minorEastAsia" w:hAnsiTheme="minorHAnsi" w:cstheme="minorBidi"/>
            <w:b w:val="0"/>
            <w:noProof/>
            <w:sz w:val="22"/>
            <w:szCs w:val="22"/>
            <w:lang w:val="nb-NO"/>
          </w:rPr>
          <w:tab/>
        </w:r>
        <w:r w:rsidR="009D0A53" w:rsidRPr="00637F2C">
          <w:rPr>
            <w:rStyle w:val="Hyperkobling"/>
            <w:noProof/>
          </w:rPr>
          <w:t>PRODUCTS</w:t>
        </w:r>
        <w:r w:rsidR="009D0A53">
          <w:rPr>
            <w:noProof/>
            <w:webHidden/>
          </w:rPr>
          <w:tab/>
        </w:r>
        <w:r>
          <w:rPr>
            <w:noProof/>
            <w:webHidden/>
          </w:rPr>
          <w:fldChar w:fldCharType="begin"/>
        </w:r>
        <w:r w:rsidR="009D0A53">
          <w:rPr>
            <w:noProof/>
            <w:webHidden/>
          </w:rPr>
          <w:instrText xml:space="preserve"> PAGEREF _Toc364954065 \h </w:instrText>
        </w:r>
        <w:r>
          <w:rPr>
            <w:noProof/>
            <w:webHidden/>
          </w:rPr>
        </w:r>
        <w:r>
          <w:rPr>
            <w:noProof/>
            <w:webHidden/>
          </w:rPr>
          <w:fldChar w:fldCharType="separate"/>
        </w:r>
        <w:r w:rsidR="009D0A53">
          <w:rPr>
            <w:noProof/>
            <w:webHidden/>
          </w:rPr>
          <w:t>10</w:t>
        </w:r>
        <w:r>
          <w:rPr>
            <w:noProof/>
            <w:webHidden/>
          </w:rPr>
          <w:fldChar w:fldCharType="end"/>
        </w:r>
      </w:hyperlink>
    </w:p>
    <w:p w:rsidR="009D0A53" w:rsidRDefault="0038658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64954066" w:history="1">
        <w:r w:rsidR="009D0A53" w:rsidRPr="00637F2C">
          <w:rPr>
            <w:rStyle w:val="Hyperkobling"/>
            <w:noProof/>
          </w:rPr>
          <w:t>6.</w:t>
        </w:r>
        <w:r w:rsidR="009D0A53">
          <w:rPr>
            <w:rFonts w:asciiTheme="minorHAnsi" w:eastAsiaTheme="minorEastAsia" w:hAnsiTheme="minorHAnsi" w:cstheme="minorBidi"/>
            <w:b w:val="0"/>
            <w:noProof/>
            <w:sz w:val="22"/>
            <w:szCs w:val="22"/>
            <w:lang w:val="nb-NO"/>
          </w:rPr>
          <w:tab/>
        </w:r>
        <w:r w:rsidR="009D0A53" w:rsidRPr="00637F2C">
          <w:rPr>
            <w:rStyle w:val="Hyperkobling"/>
            <w:noProof/>
          </w:rPr>
          <w:t>REFERENCES</w:t>
        </w:r>
        <w:r w:rsidR="009D0A53">
          <w:rPr>
            <w:noProof/>
            <w:webHidden/>
          </w:rPr>
          <w:tab/>
        </w:r>
        <w:r>
          <w:rPr>
            <w:noProof/>
            <w:webHidden/>
          </w:rPr>
          <w:fldChar w:fldCharType="begin"/>
        </w:r>
        <w:r w:rsidR="009D0A53">
          <w:rPr>
            <w:noProof/>
            <w:webHidden/>
          </w:rPr>
          <w:instrText xml:space="preserve"> PAGEREF _Toc364954066 \h </w:instrText>
        </w:r>
        <w:r>
          <w:rPr>
            <w:noProof/>
            <w:webHidden/>
          </w:rPr>
        </w:r>
        <w:r>
          <w:rPr>
            <w:noProof/>
            <w:webHidden/>
          </w:rPr>
          <w:fldChar w:fldCharType="separate"/>
        </w:r>
        <w:r w:rsidR="009D0A53">
          <w:rPr>
            <w:noProof/>
            <w:webHidden/>
          </w:rPr>
          <w:t>10</w:t>
        </w:r>
        <w:r>
          <w:rPr>
            <w:noProof/>
            <w:webHidden/>
          </w:rPr>
          <w:fldChar w:fldCharType="end"/>
        </w:r>
      </w:hyperlink>
    </w:p>
    <w:p w:rsidR="009D0A53" w:rsidRDefault="00386585">
      <w:pPr>
        <w:pStyle w:val="INNH1"/>
        <w:tabs>
          <w:tab w:val="right" w:leader="dot" w:pos="9061"/>
        </w:tabs>
        <w:rPr>
          <w:rFonts w:asciiTheme="minorHAnsi" w:eastAsiaTheme="minorEastAsia" w:hAnsiTheme="minorHAnsi" w:cstheme="minorBidi"/>
          <w:b w:val="0"/>
          <w:noProof/>
          <w:sz w:val="22"/>
          <w:szCs w:val="22"/>
          <w:lang w:val="nb-NO"/>
        </w:rPr>
      </w:pPr>
      <w:hyperlink w:anchor="_Toc364954067" w:history="1">
        <w:r w:rsidR="009D0A53" w:rsidRPr="00637F2C">
          <w:rPr>
            <w:rStyle w:val="Hyperkobling"/>
            <w:noProof/>
          </w:rPr>
          <w:t>Appendix A1:  Flow chart of magnetic processing</w:t>
        </w:r>
        <w:r w:rsidR="009D0A53">
          <w:rPr>
            <w:noProof/>
            <w:webHidden/>
          </w:rPr>
          <w:tab/>
        </w:r>
        <w:r>
          <w:rPr>
            <w:noProof/>
            <w:webHidden/>
          </w:rPr>
          <w:fldChar w:fldCharType="begin"/>
        </w:r>
        <w:r w:rsidR="009D0A53">
          <w:rPr>
            <w:noProof/>
            <w:webHidden/>
          </w:rPr>
          <w:instrText xml:space="preserve"> PAGEREF _Toc364954067 \h </w:instrText>
        </w:r>
        <w:r>
          <w:rPr>
            <w:noProof/>
            <w:webHidden/>
          </w:rPr>
        </w:r>
        <w:r>
          <w:rPr>
            <w:noProof/>
            <w:webHidden/>
          </w:rPr>
          <w:fldChar w:fldCharType="separate"/>
        </w:r>
        <w:r w:rsidR="009D0A53">
          <w:rPr>
            <w:noProof/>
            <w:webHidden/>
          </w:rPr>
          <w:t>11</w:t>
        </w:r>
        <w:r>
          <w:rPr>
            <w:noProof/>
            <w:webHidden/>
          </w:rPr>
          <w:fldChar w:fldCharType="end"/>
        </w:r>
      </w:hyperlink>
    </w:p>
    <w:p w:rsidR="009D0A53" w:rsidRDefault="00386585">
      <w:pPr>
        <w:pStyle w:val="INNH1"/>
        <w:tabs>
          <w:tab w:val="right" w:leader="dot" w:pos="9061"/>
        </w:tabs>
        <w:rPr>
          <w:rFonts w:asciiTheme="minorHAnsi" w:eastAsiaTheme="minorEastAsia" w:hAnsiTheme="minorHAnsi" w:cstheme="minorBidi"/>
          <w:b w:val="0"/>
          <w:noProof/>
          <w:sz w:val="22"/>
          <w:szCs w:val="22"/>
          <w:lang w:val="nb-NO"/>
        </w:rPr>
      </w:pPr>
      <w:hyperlink w:anchor="_Toc364954068" w:history="1">
        <w:r w:rsidR="009D0A53" w:rsidRPr="00637F2C">
          <w:rPr>
            <w:rStyle w:val="Hyperkobling"/>
            <w:noProof/>
          </w:rPr>
          <w:t>Appendix A2:  Flow chart of EM processing</w:t>
        </w:r>
        <w:r w:rsidR="009D0A53">
          <w:rPr>
            <w:noProof/>
            <w:webHidden/>
          </w:rPr>
          <w:tab/>
        </w:r>
        <w:r>
          <w:rPr>
            <w:noProof/>
            <w:webHidden/>
          </w:rPr>
          <w:fldChar w:fldCharType="begin"/>
        </w:r>
        <w:r w:rsidR="009D0A53">
          <w:rPr>
            <w:noProof/>
            <w:webHidden/>
          </w:rPr>
          <w:instrText xml:space="preserve"> PAGEREF _Toc364954068 \h </w:instrText>
        </w:r>
        <w:r>
          <w:rPr>
            <w:noProof/>
            <w:webHidden/>
          </w:rPr>
        </w:r>
        <w:r>
          <w:rPr>
            <w:noProof/>
            <w:webHidden/>
          </w:rPr>
          <w:fldChar w:fldCharType="separate"/>
        </w:r>
        <w:r w:rsidR="009D0A53">
          <w:rPr>
            <w:noProof/>
            <w:webHidden/>
          </w:rPr>
          <w:t>11</w:t>
        </w:r>
        <w:r>
          <w:rPr>
            <w:noProof/>
            <w:webHidden/>
          </w:rPr>
          <w:fldChar w:fldCharType="end"/>
        </w:r>
      </w:hyperlink>
    </w:p>
    <w:p w:rsidR="009D0A53" w:rsidRDefault="00386585">
      <w:pPr>
        <w:pStyle w:val="INNH1"/>
        <w:tabs>
          <w:tab w:val="right" w:leader="dot" w:pos="9061"/>
        </w:tabs>
        <w:rPr>
          <w:rFonts w:asciiTheme="minorHAnsi" w:eastAsiaTheme="minorEastAsia" w:hAnsiTheme="minorHAnsi" w:cstheme="minorBidi"/>
          <w:b w:val="0"/>
          <w:noProof/>
          <w:sz w:val="22"/>
          <w:szCs w:val="22"/>
          <w:lang w:val="nb-NO"/>
        </w:rPr>
      </w:pPr>
      <w:hyperlink w:anchor="_Toc364954069" w:history="1">
        <w:r w:rsidR="009D0A53" w:rsidRPr="00637F2C">
          <w:rPr>
            <w:rStyle w:val="Hyperkobling"/>
            <w:noProof/>
          </w:rPr>
          <w:t>Appendix A3:  Flow chart of radiometry processing</w:t>
        </w:r>
        <w:r w:rsidR="009D0A53">
          <w:rPr>
            <w:noProof/>
            <w:webHidden/>
          </w:rPr>
          <w:tab/>
        </w:r>
        <w:r>
          <w:rPr>
            <w:noProof/>
            <w:webHidden/>
          </w:rPr>
          <w:fldChar w:fldCharType="begin"/>
        </w:r>
        <w:r w:rsidR="009D0A53">
          <w:rPr>
            <w:noProof/>
            <w:webHidden/>
          </w:rPr>
          <w:instrText xml:space="preserve"> PAGEREF _Toc364954069 \h </w:instrText>
        </w:r>
        <w:r>
          <w:rPr>
            <w:noProof/>
            <w:webHidden/>
          </w:rPr>
        </w:r>
        <w:r>
          <w:rPr>
            <w:noProof/>
            <w:webHidden/>
          </w:rPr>
          <w:fldChar w:fldCharType="separate"/>
        </w:r>
        <w:r w:rsidR="009D0A53">
          <w:rPr>
            <w:noProof/>
            <w:webHidden/>
          </w:rPr>
          <w:t>11</w:t>
        </w:r>
        <w:r>
          <w:rPr>
            <w:noProof/>
            <w:webHidden/>
          </w:rPr>
          <w:fldChar w:fldCharType="end"/>
        </w:r>
      </w:hyperlink>
    </w:p>
    <w:p w:rsidR="009C0521" w:rsidRPr="00745E71" w:rsidRDefault="00386585" w:rsidP="009C0521">
      <w:pPr>
        <w:rPr>
          <w:b w:val="0"/>
          <w:szCs w:val="24"/>
        </w:rPr>
      </w:pPr>
      <w:r w:rsidRPr="00745E71">
        <w:rPr>
          <w:b w:val="0"/>
          <w:szCs w:val="24"/>
        </w:rPr>
        <w:fldChar w:fldCharType="end"/>
      </w:r>
      <w:bookmarkStart w:id="27" w:name="Innhold"/>
      <w:bookmarkEnd w:id="27"/>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r w:rsidRPr="00745E71">
        <w:rPr>
          <w:b w:val="0"/>
          <w:szCs w:val="24"/>
        </w:rPr>
        <w:fldChar w:fldCharType="begin"/>
      </w:r>
      <w:r w:rsidR="009C0521" w:rsidRPr="00745E71">
        <w:rPr>
          <w:b w:val="0"/>
          <w:szCs w:val="24"/>
        </w:rPr>
        <w:instrText xml:space="preserve"> TOC \h \z \c "Figur" </w:instrText>
      </w:r>
      <w:r w:rsidRPr="00745E71">
        <w:rPr>
          <w:b w:val="0"/>
          <w:szCs w:val="24"/>
        </w:rPr>
        <w:fldChar w:fldCharType="separate"/>
      </w:r>
      <w:hyperlink w:anchor="_Toc362873507" w:history="1">
        <w:r w:rsidR="00532851" w:rsidRPr="004004CE">
          <w:rPr>
            <w:rStyle w:val="Hyperkobling"/>
            <w:noProof/>
          </w:rPr>
          <w:t>Figure 1: Holandsfjorden survey area.</w:t>
        </w:r>
        <w:r w:rsidR="00532851">
          <w:rPr>
            <w:noProof/>
            <w:webHidden/>
          </w:rPr>
          <w:tab/>
        </w:r>
        <w:r>
          <w:rPr>
            <w:noProof/>
            <w:webHidden/>
          </w:rPr>
          <w:fldChar w:fldCharType="begin"/>
        </w:r>
        <w:r w:rsidR="00532851">
          <w:rPr>
            <w:noProof/>
            <w:webHidden/>
          </w:rPr>
          <w:instrText xml:space="preserve"> PAGEREF _Toc362873507 \h </w:instrText>
        </w:r>
        <w:r>
          <w:rPr>
            <w:noProof/>
            <w:webHidden/>
          </w:rPr>
        </w:r>
        <w:r>
          <w:rPr>
            <w:noProof/>
            <w:webHidden/>
          </w:rPr>
          <w:fldChar w:fldCharType="separate"/>
        </w:r>
        <w:r w:rsidR="009D0A53">
          <w:rPr>
            <w:noProof/>
            <w:webHidden/>
          </w:rPr>
          <w:t>4</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08" w:history="1">
        <w:r w:rsidR="00532851" w:rsidRPr="004004CE">
          <w:rPr>
            <w:rStyle w:val="Hyperkobling"/>
            <w:noProof/>
          </w:rPr>
          <w:t>Figure 2: Hummingbird system in air</w:t>
        </w:r>
        <w:r w:rsidR="00532851">
          <w:rPr>
            <w:noProof/>
            <w:webHidden/>
          </w:rPr>
          <w:tab/>
        </w:r>
        <w:r>
          <w:rPr>
            <w:noProof/>
            <w:webHidden/>
          </w:rPr>
          <w:fldChar w:fldCharType="begin"/>
        </w:r>
        <w:r w:rsidR="00532851">
          <w:rPr>
            <w:noProof/>
            <w:webHidden/>
          </w:rPr>
          <w:instrText xml:space="preserve"> PAGEREF _Toc362873508 \h </w:instrText>
        </w:r>
        <w:r>
          <w:rPr>
            <w:noProof/>
            <w:webHidden/>
          </w:rPr>
        </w:r>
        <w:r>
          <w:rPr>
            <w:noProof/>
            <w:webHidden/>
          </w:rPr>
          <w:fldChar w:fldCharType="separate"/>
        </w:r>
        <w:r w:rsidR="009D0A53">
          <w:rPr>
            <w:noProof/>
            <w:webHidden/>
          </w:rPr>
          <w:t>7</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09" w:history="1">
        <w:r w:rsidR="00532851" w:rsidRPr="004004CE">
          <w:rPr>
            <w:rStyle w:val="Hyperkobling"/>
            <w:noProof/>
          </w:rPr>
          <w:t>Figure 3. Holandsfjorden survey area with flight  path</w:t>
        </w:r>
        <w:r w:rsidR="00532851">
          <w:rPr>
            <w:noProof/>
            <w:webHidden/>
          </w:rPr>
          <w:tab/>
        </w:r>
        <w:r>
          <w:rPr>
            <w:noProof/>
            <w:webHidden/>
          </w:rPr>
          <w:fldChar w:fldCharType="begin"/>
        </w:r>
        <w:r w:rsidR="00532851">
          <w:rPr>
            <w:noProof/>
            <w:webHidden/>
          </w:rPr>
          <w:instrText xml:space="preserve"> PAGEREF _Toc362873509 \h </w:instrText>
        </w:r>
        <w:r>
          <w:rPr>
            <w:noProof/>
            <w:webHidden/>
          </w:rPr>
        </w:r>
        <w:r>
          <w:rPr>
            <w:noProof/>
            <w:webHidden/>
          </w:rPr>
          <w:fldChar w:fldCharType="separate"/>
        </w:r>
        <w:r w:rsidR="009D0A53">
          <w:rPr>
            <w:noProof/>
            <w:webHidden/>
          </w:rPr>
          <w:t>13</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0" w:history="1">
        <w:r w:rsidR="00532851" w:rsidRPr="004004CE">
          <w:rPr>
            <w:rStyle w:val="Hyperkobling"/>
            <w:noProof/>
          </w:rPr>
          <w:t>Figure 4: Total Magnetic Anomaly</w:t>
        </w:r>
        <w:r w:rsidR="00532851">
          <w:rPr>
            <w:noProof/>
            <w:webHidden/>
          </w:rPr>
          <w:tab/>
        </w:r>
        <w:r>
          <w:rPr>
            <w:noProof/>
            <w:webHidden/>
          </w:rPr>
          <w:fldChar w:fldCharType="begin"/>
        </w:r>
        <w:r w:rsidR="00532851">
          <w:rPr>
            <w:noProof/>
            <w:webHidden/>
          </w:rPr>
          <w:instrText xml:space="preserve"> PAGEREF _Toc362873510 \h </w:instrText>
        </w:r>
        <w:r>
          <w:rPr>
            <w:noProof/>
            <w:webHidden/>
          </w:rPr>
        </w:r>
        <w:r>
          <w:rPr>
            <w:noProof/>
            <w:webHidden/>
          </w:rPr>
          <w:fldChar w:fldCharType="separate"/>
        </w:r>
        <w:r w:rsidR="009D0A53">
          <w:rPr>
            <w:noProof/>
            <w:webHidden/>
          </w:rPr>
          <w:t>14</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1" w:history="1">
        <w:r w:rsidR="00532851" w:rsidRPr="004004CE">
          <w:rPr>
            <w:rStyle w:val="Hyperkobling"/>
            <w:noProof/>
          </w:rPr>
          <w:t>Figure 5: Magnetic Vertical Derivative</w:t>
        </w:r>
        <w:r w:rsidR="00532851">
          <w:rPr>
            <w:noProof/>
            <w:webHidden/>
          </w:rPr>
          <w:tab/>
        </w:r>
        <w:r>
          <w:rPr>
            <w:noProof/>
            <w:webHidden/>
          </w:rPr>
          <w:fldChar w:fldCharType="begin"/>
        </w:r>
        <w:r w:rsidR="00532851">
          <w:rPr>
            <w:noProof/>
            <w:webHidden/>
          </w:rPr>
          <w:instrText xml:space="preserve"> PAGEREF _Toc362873511 \h </w:instrText>
        </w:r>
        <w:r>
          <w:rPr>
            <w:noProof/>
            <w:webHidden/>
          </w:rPr>
        </w:r>
        <w:r>
          <w:rPr>
            <w:noProof/>
            <w:webHidden/>
          </w:rPr>
          <w:fldChar w:fldCharType="separate"/>
        </w:r>
        <w:r w:rsidR="009D0A53">
          <w:rPr>
            <w:noProof/>
            <w:webHidden/>
          </w:rPr>
          <w:t>15</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2" w:history="1">
        <w:r w:rsidR="00532851" w:rsidRPr="004004CE">
          <w:rPr>
            <w:rStyle w:val="Hyperkobling"/>
            <w:noProof/>
          </w:rPr>
          <w:t>Figure 6: Magnetic Tilt Derivative</w:t>
        </w:r>
        <w:r w:rsidR="00532851">
          <w:rPr>
            <w:noProof/>
            <w:webHidden/>
          </w:rPr>
          <w:tab/>
        </w:r>
        <w:r>
          <w:rPr>
            <w:noProof/>
            <w:webHidden/>
          </w:rPr>
          <w:fldChar w:fldCharType="begin"/>
        </w:r>
        <w:r w:rsidR="00532851">
          <w:rPr>
            <w:noProof/>
            <w:webHidden/>
          </w:rPr>
          <w:instrText xml:space="preserve"> PAGEREF _Toc362873512 \h </w:instrText>
        </w:r>
        <w:r>
          <w:rPr>
            <w:noProof/>
            <w:webHidden/>
          </w:rPr>
        </w:r>
        <w:r>
          <w:rPr>
            <w:noProof/>
            <w:webHidden/>
          </w:rPr>
          <w:fldChar w:fldCharType="separate"/>
        </w:r>
        <w:r w:rsidR="009D0A53">
          <w:rPr>
            <w:noProof/>
            <w:webHidden/>
          </w:rPr>
          <w:t>16</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3" w:history="1">
        <w:r w:rsidR="00532851" w:rsidRPr="004004CE">
          <w:rPr>
            <w:rStyle w:val="Hyperkobling"/>
            <w:noProof/>
          </w:rPr>
          <w:t>Figure 7: Apparent resistivity. Frequency 34000 Hz, Coplanar coils</w:t>
        </w:r>
        <w:r w:rsidR="00532851">
          <w:rPr>
            <w:noProof/>
            <w:webHidden/>
          </w:rPr>
          <w:tab/>
        </w:r>
        <w:r>
          <w:rPr>
            <w:noProof/>
            <w:webHidden/>
          </w:rPr>
          <w:fldChar w:fldCharType="begin"/>
        </w:r>
        <w:r w:rsidR="00532851">
          <w:rPr>
            <w:noProof/>
            <w:webHidden/>
          </w:rPr>
          <w:instrText xml:space="preserve"> PAGEREF _Toc362873513 \h </w:instrText>
        </w:r>
        <w:r>
          <w:rPr>
            <w:noProof/>
            <w:webHidden/>
          </w:rPr>
        </w:r>
        <w:r>
          <w:rPr>
            <w:noProof/>
            <w:webHidden/>
          </w:rPr>
          <w:fldChar w:fldCharType="separate"/>
        </w:r>
        <w:r w:rsidR="009D0A53">
          <w:rPr>
            <w:noProof/>
            <w:webHidden/>
          </w:rPr>
          <w:t>17</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4" w:history="1">
        <w:r w:rsidR="00532851" w:rsidRPr="004004CE">
          <w:rPr>
            <w:rStyle w:val="Hyperkobling"/>
            <w:noProof/>
          </w:rPr>
          <w:t>Figure 8: Apparent resistivity. Frequency 6600 Hz, Coplanar coils</w:t>
        </w:r>
        <w:r w:rsidR="00532851">
          <w:rPr>
            <w:noProof/>
            <w:webHidden/>
          </w:rPr>
          <w:tab/>
        </w:r>
        <w:r>
          <w:rPr>
            <w:noProof/>
            <w:webHidden/>
          </w:rPr>
          <w:fldChar w:fldCharType="begin"/>
        </w:r>
        <w:r w:rsidR="00532851">
          <w:rPr>
            <w:noProof/>
            <w:webHidden/>
          </w:rPr>
          <w:instrText xml:space="preserve"> PAGEREF _Toc362873514 \h </w:instrText>
        </w:r>
        <w:r>
          <w:rPr>
            <w:noProof/>
            <w:webHidden/>
          </w:rPr>
        </w:r>
        <w:r>
          <w:rPr>
            <w:noProof/>
            <w:webHidden/>
          </w:rPr>
          <w:fldChar w:fldCharType="separate"/>
        </w:r>
        <w:r w:rsidR="009D0A53">
          <w:rPr>
            <w:noProof/>
            <w:webHidden/>
          </w:rPr>
          <w:t>18</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5" w:history="1">
        <w:r w:rsidR="00532851" w:rsidRPr="004004CE">
          <w:rPr>
            <w:rStyle w:val="Hyperkobling"/>
            <w:noProof/>
          </w:rPr>
          <w:t>Figure 9:. Apparent resistivity. Frequency 880 Hz, Coplanar coils</w:t>
        </w:r>
        <w:r w:rsidR="00532851">
          <w:rPr>
            <w:noProof/>
            <w:webHidden/>
          </w:rPr>
          <w:tab/>
        </w:r>
        <w:r>
          <w:rPr>
            <w:noProof/>
            <w:webHidden/>
          </w:rPr>
          <w:fldChar w:fldCharType="begin"/>
        </w:r>
        <w:r w:rsidR="00532851">
          <w:rPr>
            <w:noProof/>
            <w:webHidden/>
          </w:rPr>
          <w:instrText xml:space="preserve"> PAGEREF _Toc362873515 \h </w:instrText>
        </w:r>
        <w:r>
          <w:rPr>
            <w:noProof/>
            <w:webHidden/>
          </w:rPr>
        </w:r>
        <w:r>
          <w:rPr>
            <w:noProof/>
            <w:webHidden/>
          </w:rPr>
          <w:fldChar w:fldCharType="separate"/>
        </w:r>
        <w:r w:rsidR="009D0A53">
          <w:rPr>
            <w:noProof/>
            <w:webHidden/>
          </w:rPr>
          <w:t>19</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6" w:history="1">
        <w:r w:rsidR="00532851" w:rsidRPr="004004CE">
          <w:rPr>
            <w:rStyle w:val="Hyperkobling"/>
            <w:noProof/>
          </w:rPr>
          <w:t>Figure 10: Apparent resistivity. Frequency 7000 Hz, Coaxial coils</w:t>
        </w:r>
        <w:r w:rsidR="00532851">
          <w:rPr>
            <w:noProof/>
            <w:webHidden/>
          </w:rPr>
          <w:tab/>
        </w:r>
        <w:r>
          <w:rPr>
            <w:noProof/>
            <w:webHidden/>
          </w:rPr>
          <w:fldChar w:fldCharType="begin"/>
        </w:r>
        <w:r w:rsidR="00532851">
          <w:rPr>
            <w:noProof/>
            <w:webHidden/>
          </w:rPr>
          <w:instrText xml:space="preserve"> PAGEREF _Toc362873516 \h </w:instrText>
        </w:r>
        <w:r>
          <w:rPr>
            <w:noProof/>
            <w:webHidden/>
          </w:rPr>
        </w:r>
        <w:r>
          <w:rPr>
            <w:noProof/>
            <w:webHidden/>
          </w:rPr>
          <w:fldChar w:fldCharType="separate"/>
        </w:r>
        <w:r w:rsidR="009D0A53">
          <w:rPr>
            <w:noProof/>
            <w:webHidden/>
          </w:rPr>
          <w:t>20</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7" w:history="1">
        <w:r w:rsidR="00532851" w:rsidRPr="004004CE">
          <w:rPr>
            <w:rStyle w:val="Hyperkobling"/>
            <w:noProof/>
          </w:rPr>
          <w:t>Figure 11: Apparent resistivity. Frequency 980 Hz, Coaxial coils</w:t>
        </w:r>
        <w:r w:rsidR="00532851">
          <w:rPr>
            <w:noProof/>
            <w:webHidden/>
          </w:rPr>
          <w:tab/>
        </w:r>
        <w:r>
          <w:rPr>
            <w:noProof/>
            <w:webHidden/>
          </w:rPr>
          <w:fldChar w:fldCharType="begin"/>
        </w:r>
        <w:r w:rsidR="00532851">
          <w:rPr>
            <w:noProof/>
            <w:webHidden/>
          </w:rPr>
          <w:instrText xml:space="preserve"> PAGEREF _Toc362873517 \h </w:instrText>
        </w:r>
        <w:r>
          <w:rPr>
            <w:noProof/>
            <w:webHidden/>
          </w:rPr>
        </w:r>
        <w:r>
          <w:rPr>
            <w:noProof/>
            <w:webHidden/>
          </w:rPr>
          <w:fldChar w:fldCharType="separate"/>
        </w:r>
        <w:r w:rsidR="009D0A53">
          <w:rPr>
            <w:noProof/>
            <w:webHidden/>
          </w:rPr>
          <w:t>21</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8" w:history="1">
        <w:r w:rsidR="00532851" w:rsidRPr="004004CE">
          <w:rPr>
            <w:rStyle w:val="Hyperkobling"/>
            <w:noProof/>
          </w:rPr>
          <w:t>Figure 12: Uranium ground concentration</w:t>
        </w:r>
        <w:r w:rsidR="00532851">
          <w:rPr>
            <w:noProof/>
            <w:webHidden/>
          </w:rPr>
          <w:tab/>
        </w:r>
        <w:r>
          <w:rPr>
            <w:noProof/>
            <w:webHidden/>
          </w:rPr>
          <w:fldChar w:fldCharType="begin"/>
        </w:r>
        <w:r w:rsidR="00532851">
          <w:rPr>
            <w:noProof/>
            <w:webHidden/>
          </w:rPr>
          <w:instrText xml:space="preserve"> PAGEREF _Toc362873518 \h </w:instrText>
        </w:r>
        <w:r>
          <w:rPr>
            <w:noProof/>
            <w:webHidden/>
          </w:rPr>
        </w:r>
        <w:r>
          <w:rPr>
            <w:noProof/>
            <w:webHidden/>
          </w:rPr>
          <w:fldChar w:fldCharType="separate"/>
        </w:r>
        <w:r w:rsidR="009D0A53">
          <w:rPr>
            <w:noProof/>
            <w:webHidden/>
          </w:rPr>
          <w:t>22</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19" w:history="1">
        <w:r w:rsidR="00532851" w:rsidRPr="004004CE">
          <w:rPr>
            <w:rStyle w:val="Hyperkobling"/>
            <w:noProof/>
          </w:rPr>
          <w:t>Figure 13: Thorium ground concentration</w:t>
        </w:r>
        <w:r w:rsidR="00532851">
          <w:rPr>
            <w:noProof/>
            <w:webHidden/>
          </w:rPr>
          <w:tab/>
        </w:r>
        <w:r>
          <w:rPr>
            <w:noProof/>
            <w:webHidden/>
          </w:rPr>
          <w:fldChar w:fldCharType="begin"/>
        </w:r>
        <w:r w:rsidR="00532851">
          <w:rPr>
            <w:noProof/>
            <w:webHidden/>
          </w:rPr>
          <w:instrText xml:space="preserve"> PAGEREF _Toc362873519 \h </w:instrText>
        </w:r>
        <w:r>
          <w:rPr>
            <w:noProof/>
            <w:webHidden/>
          </w:rPr>
        </w:r>
        <w:r>
          <w:rPr>
            <w:noProof/>
            <w:webHidden/>
          </w:rPr>
          <w:fldChar w:fldCharType="separate"/>
        </w:r>
        <w:r w:rsidR="009D0A53">
          <w:rPr>
            <w:noProof/>
            <w:webHidden/>
          </w:rPr>
          <w:t>23</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0" w:history="1">
        <w:r w:rsidR="00532851" w:rsidRPr="004004CE">
          <w:rPr>
            <w:rStyle w:val="Hyperkobling"/>
            <w:noProof/>
          </w:rPr>
          <w:t>Figure 14: Potassium ground concentration</w:t>
        </w:r>
        <w:r w:rsidR="00532851">
          <w:rPr>
            <w:noProof/>
            <w:webHidden/>
          </w:rPr>
          <w:tab/>
        </w:r>
        <w:r>
          <w:rPr>
            <w:noProof/>
            <w:webHidden/>
          </w:rPr>
          <w:fldChar w:fldCharType="begin"/>
        </w:r>
        <w:r w:rsidR="00532851">
          <w:rPr>
            <w:noProof/>
            <w:webHidden/>
          </w:rPr>
          <w:instrText xml:space="preserve"> PAGEREF _Toc362873520 \h </w:instrText>
        </w:r>
        <w:r>
          <w:rPr>
            <w:noProof/>
            <w:webHidden/>
          </w:rPr>
        </w:r>
        <w:r>
          <w:rPr>
            <w:noProof/>
            <w:webHidden/>
          </w:rPr>
          <w:fldChar w:fldCharType="separate"/>
        </w:r>
        <w:r w:rsidR="009D0A53">
          <w:rPr>
            <w:noProof/>
            <w:webHidden/>
          </w:rPr>
          <w:t>24</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1" w:history="1">
        <w:r w:rsidR="00532851" w:rsidRPr="004004CE">
          <w:rPr>
            <w:rStyle w:val="Hyperkobling"/>
            <w:noProof/>
          </w:rPr>
          <w:t>Figure 15: Radiometric Ternary map</w:t>
        </w:r>
        <w:r w:rsidR="00532851">
          <w:rPr>
            <w:noProof/>
            <w:webHidden/>
          </w:rPr>
          <w:tab/>
        </w:r>
        <w:r>
          <w:rPr>
            <w:noProof/>
            <w:webHidden/>
          </w:rPr>
          <w:fldChar w:fldCharType="begin"/>
        </w:r>
        <w:r w:rsidR="00532851">
          <w:rPr>
            <w:noProof/>
            <w:webHidden/>
          </w:rPr>
          <w:instrText xml:space="preserve"> PAGEREF _Toc362873521 \h </w:instrText>
        </w:r>
        <w:r>
          <w:rPr>
            <w:noProof/>
            <w:webHidden/>
          </w:rPr>
        </w:r>
        <w:r>
          <w:rPr>
            <w:noProof/>
            <w:webHidden/>
          </w:rPr>
          <w:fldChar w:fldCharType="separate"/>
        </w:r>
        <w:r w:rsidR="009D0A53">
          <w:rPr>
            <w:noProof/>
            <w:webHidden/>
          </w:rPr>
          <w:t>25</w:t>
        </w:r>
        <w:r>
          <w:rPr>
            <w:noProof/>
            <w:webHidden/>
          </w:rPr>
          <w:fldChar w:fldCharType="end"/>
        </w:r>
      </w:hyperlink>
    </w:p>
    <w:p w:rsidR="009C0521" w:rsidRPr="00745E71" w:rsidRDefault="00386585" w:rsidP="009C0521">
      <w:pPr>
        <w:rPr>
          <w:b w:val="0"/>
          <w:szCs w:val="24"/>
        </w:rPr>
      </w:pPr>
      <w:r w:rsidRPr="00745E71">
        <w:rPr>
          <w:b w:val="0"/>
          <w:szCs w:val="24"/>
        </w:rPr>
        <w:fldChar w:fldCharType="end"/>
      </w:r>
    </w:p>
    <w:p w:rsidR="009C0521" w:rsidRPr="00A063E5" w:rsidRDefault="009C0521" w:rsidP="009C0521">
      <w:pPr>
        <w:rPr>
          <w:szCs w:val="24"/>
        </w:rPr>
      </w:pPr>
      <w:bookmarkStart w:id="28" w:name="Figur"/>
      <w:bookmarkEnd w:id="28"/>
      <w:r w:rsidRPr="00A063E5">
        <w:rPr>
          <w:szCs w:val="24"/>
        </w:rPr>
        <w:t>TABLES</w:t>
      </w:r>
    </w:p>
    <w:p w:rsidR="009C0521" w:rsidRPr="00745E71" w:rsidRDefault="009C0521" w:rsidP="009C0521">
      <w:pPr>
        <w:rPr>
          <w:b w:val="0"/>
          <w:szCs w:val="24"/>
        </w:rPr>
      </w:pPr>
    </w:p>
    <w:bookmarkStart w:id="29" w:name="Tabell"/>
    <w:bookmarkEnd w:id="29"/>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2055A7">
        <w:rPr>
          <w:b w:val="0"/>
          <w:szCs w:val="24"/>
        </w:rPr>
        <w:instrText xml:space="preserve"> TOC \h \z \c "Table" </w:instrText>
      </w:r>
      <w:r>
        <w:rPr>
          <w:b w:val="0"/>
          <w:szCs w:val="24"/>
        </w:rPr>
        <w:fldChar w:fldCharType="separate"/>
      </w:r>
      <w:hyperlink w:anchor="_Toc362873522" w:history="1">
        <w:r w:rsidR="00532851" w:rsidRPr="00452681">
          <w:rPr>
            <w:rStyle w:val="Hyperkobling"/>
            <w:noProof/>
          </w:rPr>
          <w:t>Table 1. Instrument Specifications</w:t>
        </w:r>
        <w:r w:rsidR="00532851">
          <w:rPr>
            <w:noProof/>
            <w:webHidden/>
          </w:rPr>
          <w:tab/>
        </w:r>
        <w:r>
          <w:rPr>
            <w:noProof/>
            <w:webHidden/>
          </w:rPr>
          <w:fldChar w:fldCharType="begin"/>
        </w:r>
        <w:r w:rsidR="00532851">
          <w:rPr>
            <w:noProof/>
            <w:webHidden/>
          </w:rPr>
          <w:instrText xml:space="preserve"> PAGEREF _Toc362873522 \h </w:instrText>
        </w:r>
        <w:r>
          <w:rPr>
            <w:noProof/>
            <w:webHidden/>
          </w:rPr>
        </w:r>
        <w:r>
          <w:rPr>
            <w:noProof/>
            <w:webHidden/>
          </w:rPr>
          <w:fldChar w:fldCharType="separate"/>
        </w:r>
        <w:r w:rsidR="009D0A53">
          <w:rPr>
            <w:noProof/>
            <w:webHidden/>
          </w:rPr>
          <w:t>6</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3" w:history="1">
        <w:r w:rsidR="00532851" w:rsidRPr="00452681">
          <w:rPr>
            <w:rStyle w:val="Hyperkobling"/>
            <w:noProof/>
          </w:rPr>
          <w:t>Table 2. Hummingbird electromagnetic system, frequency and coil configurations</w:t>
        </w:r>
        <w:r w:rsidR="00532851">
          <w:rPr>
            <w:noProof/>
            <w:webHidden/>
          </w:rPr>
          <w:tab/>
        </w:r>
        <w:r>
          <w:rPr>
            <w:noProof/>
            <w:webHidden/>
          </w:rPr>
          <w:fldChar w:fldCharType="begin"/>
        </w:r>
        <w:r w:rsidR="00532851">
          <w:rPr>
            <w:noProof/>
            <w:webHidden/>
          </w:rPr>
          <w:instrText xml:space="preserve"> PAGEREF _Toc362873523 \h </w:instrText>
        </w:r>
        <w:r>
          <w:rPr>
            <w:noProof/>
            <w:webHidden/>
          </w:rPr>
        </w:r>
        <w:r>
          <w:rPr>
            <w:noProof/>
            <w:webHidden/>
          </w:rPr>
          <w:fldChar w:fldCharType="separate"/>
        </w:r>
        <w:r w:rsidR="009D0A53">
          <w:rPr>
            <w:noProof/>
            <w:webHidden/>
          </w:rPr>
          <w:t>6</w:t>
        </w:r>
        <w:r>
          <w:rPr>
            <w:noProof/>
            <w:webHidden/>
          </w:rPr>
          <w:fldChar w:fldCharType="end"/>
        </w:r>
      </w:hyperlink>
    </w:p>
    <w:p w:rsidR="00532851" w:rsidRDefault="00386585">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4" w:history="1">
        <w:r w:rsidR="00532851" w:rsidRPr="00452681">
          <w:rPr>
            <w:rStyle w:val="Hyperkobling"/>
            <w:noProof/>
          </w:rPr>
          <w:t>Table 3: Maps in scale 1:50000 available from NGU on request.</w:t>
        </w:r>
        <w:r w:rsidR="00532851">
          <w:rPr>
            <w:noProof/>
            <w:webHidden/>
          </w:rPr>
          <w:tab/>
        </w:r>
        <w:r>
          <w:rPr>
            <w:noProof/>
            <w:webHidden/>
          </w:rPr>
          <w:fldChar w:fldCharType="begin"/>
        </w:r>
        <w:r w:rsidR="00532851">
          <w:rPr>
            <w:noProof/>
            <w:webHidden/>
          </w:rPr>
          <w:instrText xml:space="preserve"> PAGEREF _Toc362873524 \h </w:instrText>
        </w:r>
        <w:r>
          <w:rPr>
            <w:noProof/>
            <w:webHidden/>
          </w:rPr>
        </w:r>
        <w:r>
          <w:rPr>
            <w:noProof/>
            <w:webHidden/>
          </w:rPr>
          <w:fldChar w:fldCharType="separate"/>
        </w:r>
        <w:r w:rsidR="009D0A53">
          <w:rPr>
            <w:noProof/>
            <w:webHidden/>
          </w:rPr>
          <w:t>10</w:t>
        </w:r>
        <w:r>
          <w:rPr>
            <w:noProof/>
            <w:webHidden/>
          </w:rPr>
          <w:fldChar w:fldCharType="end"/>
        </w:r>
      </w:hyperlink>
    </w:p>
    <w:p w:rsidR="009C0521" w:rsidRPr="00745E71" w:rsidRDefault="00386585" w:rsidP="009C0521">
      <w:pPr>
        <w:rPr>
          <w:b w:val="0"/>
          <w:szCs w:val="24"/>
        </w:rPr>
        <w:sectPr w:rsidR="009C0521" w:rsidRPr="00745E71">
          <w:headerReference w:type="even" r:id="rId11"/>
          <w:headerReference w:type="default" r:id="rId12"/>
          <w:footerReference w:type="default" r:id="rId13"/>
          <w:headerReference w:type="first" r:id="rId14"/>
          <w:pgSz w:w="11907" w:h="16840"/>
          <w:pgMar w:top="1418" w:right="1418" w:bottom="1134" w:left="1418" w:header="708" w:footer="708" w:gutter="0"/>
          <w:cols w:space="708"/>
        </w:sectPr>
      </w:pPr>
      <w:r>
        <w:rPr>
          <w:b w:val="0"/>
          <w:szCs w:val="24"/>
        </w:rPr>
        <w:fldChar w:fldCharType="end"/>
      </w:r>
      <w:bookmarkStart w:id="30" w:name="Vedlegg"/>
      <w:bookmarkEnd w:id="30"/>
    </w:p>
    <w:p w:rsidR="009C0521" w:rsidRPr="00745E71" w:rsidRDefault="009C0521" w:rsidP="009C0521">
      <w:pPr>
        <w:pStyle w:val="Overskrift1"/>
      </w:pPr>
      <w:bookmarkStart w:id="31" w:name="_Toc364954055"/>
      <w:r w:rsidRPr="00745E71">
        <w:t>INTRODUCTION</w:t>
      </w:r>
      <w:bookmarkEnd w:id="31"/>
    </w:p>
    <w:p w:rsidR="009C0521" w:rsidRDefault="009C0521" w:rsidP="009C0521">
      <w:pPr>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685EBA">
        <w:rPr>
          <w:b w:val="0"/>
        </w:rPr>
        <w:t xml:space="preserve">The airborne survey results reported herein amount to </w:t>
      </w:r>
      <w:r w:rsidR="002D5D24">
        <w:rPr>
          <w:b w:val="0"/>
        </w:rPr>
        <w:t>1006</w:t>
      </w:r>
      <w:r w:rsidRPr="00685EBA">
        <w:rPr>
          <w:b w:val="0"/>
        </w:rPr>
        <w:t xml:space="preserve"> line-km flown </w:t>
      </w:r>
      <w:r w:rsidR="002D5D24">
        <w:rPr>
          <w:b w:val="0"/>
        </w:rPr>
        <w:t>(</w:t>
      </w:r>
      <w:r w:rsidR="00B9529E">
        <w:rPr>
          <w:b w:val="0"/>
        </w:rPr>
        <w:t xml:space="preserve">200 </w:t>
      </w:r>
      <w:r w:rsidR="00B9529E" w:rsidRPr="00B9529E">
        <w:rPr>
          <w:b w:val="0"/>
        </w:rPr>
        <w:t>km</w:t>
      </w:r>
      <w:r w:rsidR="00B9529E" w:rsidRPr="00B9529E">
        <w:rPr>
          <w:b w:val="0"/>
          <w:vertAlign w:val="superscript"/>
        </w:rPr>
        <w:t>2</w:t>
      </w:r>
      <w:r w:rsidR="00B9529E">
        <w:rPr>
          <w:b w:val="0"/>
        </w:rPr>
        <w:t xml:space="preserve">) </w:t>
      </w:r>
      <w:r w:rsidRPr="00B9529E">
        <w:rPr>
          <w:b w:val="0"/>
        </w:rPr>
        <w:t>over</w:t>
      </w:r>
      <w:r w:rsidRPr="00685EBA">
        <w:rPr>
          <w:b w:val="0"/>
        </w:rPr>
        <w:t xml:space="preserve"> the </w:t>
      </w:r>
      <w:proofErr w:type="spellStart"/>
      <w:r w:rsidR="00673581">
        <w:rPr>
          <w:b w:val="0"/>
        </w:rPr>
        <w:t>Holandsfjorden</w:t>
      </w:r>
      <w:proofErr w:type="spellEnd"/>
      <w:r>
        <w:rPr>
          <w:b w:val="0"/>
        </w:rPr>
        <w:t xml:space="preserve"> survey area, as shown in Figure 1.</w:t>
      </w:r>
      <w:r w:rsidRPr="00685EBA">
        <w:rPr>
          <w:b w:val="0"/>
        </w:rPr>
        <w:t xml:space="preserve"> </w:t>
      </w:r>
    </w:p>
    <w:p w:rsidR="009C0521" w:rsidRPr="00685EBA" w:rsidRDefault="009C0521" w:rsidP="009C0521">
      <w:pPr>
        <w:jc w:val="both"/>
        <w:rPr>
          <w:b w:val="0"/>
        </w:rPr>
      </w:pPr>
    </w:p>
    <w:p w:rsidR="009C0521" w:rsidRDefault="009C0521" w:rsidP="009C0521">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sidR="00DF55E3">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Pr="00685EBA"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9C0521" w:rsidRPr="00BF5B05" w:rsidRDefault="009C0521" w:rsidP="009C0521">
      <w:pPr>
        <w:pStyle w:val="Overskrift1"/>
        <w:jc w:val="both"/>
      </w:pPr>
      <w:bookmarkStart w:id="32" w:name="_Toc364954056"/>
      <w:r w:rsidRPr="00BF5B05">
        <w:t>LOCATION</w:t>
      </w:r>
      <w:bookmarkEnd w:id="32"/>
    </w:p>
    <w:p w:rsidR="009C0521" w:rsidRDefault="00673581" w:rsidP="009C0521">
      <w:pPr>
        <w:jc w:val="both"/>
        <w:rPr>
          <w:b w:val="0"/>
          <w:szCs w:val="24"/>
        </w:rPr>
      </w:pPr>
      <w:bookmarkStart w:id="33" w:name="Forord"/>
      <w:bookmarkEnd w:id="33"/>
      <w:proofErr w:type="spellStart"/>
      <w:r>
        <w:rPr>
          <w:b w:val="0"/>
          <w:szCs w:val="24"/>
        </w:rPr>
        <w:t>Holandsfjorden</w:t>
      </w:r>
      <w:proofErr w:type="spellEnd"/>
      <w:r w:rsidR="009C0521" w:rsidRPr="00685EBA">
        <w:rPr>
          <w:b w:val="0"/>
          <w:szCs w:val="24"/>
        </w:rPr>
        <w:t xml:space="preserve"> survey area is situated in the </w:t>
      </w:r>
      <w:proofErr w:type="spellStart"/>
      <w:r w:rsidR="002556E2">
        <w:rPr>
          <w:b w:val="0"/>
          <w:szCs w:val="24"/>
        </w:rPr>
        <w:t>Meloy</w:t>
      </w:r>
      <w:proofErr w:type="spellEnd"/>
      <w:r w:rsidR="009C0521" w:rsidRPr="00685EBA">
        <w:rPr>
          <w:b w:val="0"/>
          <w:szCs w:val="24"/>
        </w:rPr>
        <w:t xml:space="preserve"> </w:t>
      </w:r>
      <w:r w:rsidR="00C25A07">
        <w:rPr>
          <w:b w:val="0"/>
          <w:szCs w:val="24"/>
        </w:rPr>
        <w:t xml:space="preserve">and </w:t>
      </w:r>
      <w:proofErr w:type="spellStart"/>
      <w:r w:rsidR="00C25A07">
        <w:rPr>
          <w:b w:val="0"/>
          <w:szCs w:val="24"/>
        </w:rPr>
        <w:t>Rødøy</w:t>
      </w:r>
      <w:proofErr w:type="spellEnd"/>
      <w:r w:rsidR="00C25A07">
        <w:rPr>
          <w:b w:val="0"/>
          <w:szCs w:val="24"/>
        </w:rPr>
        <w:t xml:space="preserve"> </w:t>
      </w:r>
      <w:r w:rsidR="002556E2">
        <w:rPr>
          <w:b w:val="0"/>
          <w:szCs w:val="24"/>
        </w:rPr>
        <w:t>municipality</w:t>
      </w:r>
      <w:r w:rsidR="009C0521" w:rsidRPr="00685EBA">
        <w:rPr>
          <w:b w:val="0"/>
          <w:szCs w:val="24"/>
        </w:rPr>
        <w:t>,</w:t>
      </w:r>
      <w:r w:rsidR="002556E2">
        <w:rPr>
          <w:b w:val="0"/>
          <w:szCs w:val="24"/>
        </w:rPr>
        <w:t xml:space="preserve"> </w:t>
      </w:r>
      <w:proofErr w:type="spellStart"/>
      <w:r w:rsidR="002556E2">
        <w:rPr>
          <w:b w:val="0"/>
          <w:szCs w:val="24"/>
        </w:rPr>
        <w:t>Nordland</w:t>
      </w:r>
      <w:proofErr w:type="spellEnd"/>
      <w:r w:rsidR="0080757A">
        <w:rPr>
          <w:b w:val="0"/>
          <w:szCs w:val="24"/>
        </w:rPr>
        <w:t xml:space="preserve"> </w:t>
      </w:r>
      <w:r w:rsidR="007D3314">
        <w:rPr>
          <w:b w:val="0"/>
          <w:szCs w:val="24"/>
        </w:rPr>
        <w:t>County</w:t>
      </w:r>
      <w:r w:rsidR="00DC3526">
        <w:rPr>
          <w:b w:val="0"/>
          <w:szCs w:val="24"/>
        </w:rPr>
        <w:t xml:space="preserve"> in Norway</w:t>
      </w:r>
      <w:r w:rsidR="00B9529E">
        <w:rPr>
          <w:b w:val="0"/>
          <w:szCs w:val="24"/>
        </w:rPr>
        <w:t xml:space="preserve">. </w:t>
      </w:r>
      <w:r w:rsidR="00DC3526">
        <w:rPr>
          <w:b w:val="0"/>
          <w:szCs w:val="24"/>
        </w:rPr>
        <w:t xml:space="preserve">The area is </w:t>
      </w:r>
      <w:r w:rsidR="002556E2">
        <w:rPr>
          <w:b w:val="0"/>
          <w:szCs w:val="24"/>
        </w:rPr>
        <w:t xml:space="preserve">located ~70 km southwest from the city of </w:t>
      </w:r>
      <w:proofErr w:type="spellStart"/>
      <w:r w:rsidR="002556E2">
        <w:rPr>
          <w:b w:val="0"/>
          <w:szCs w:val="24"/>
        </w:rPr>
        <w:t>Bod</w:t>
      </w:r>
      <w:r w:rsidR="00C25A07">
        <w:rPr>
          <w:b w:val="0"/>
          <w:szCs w:val="24"/>
        </w:rPr>
        <w:t>ø</w:t>
      </w:r>
      <w:proofErr w:type="spellEnd"/>
      <w:r w:rsidR="00890DBA">
        <w:rPr>
          <w:b w:val="0"/>
          <w:szCs w:val="24"/>
        </w:rPr>
        <w:t xml:space="preserve">. </w:t>
      </w:r>
    </w:p>
    <w:p w:rsidR="00C25A07" w:rsidRPr="00685EBA" w:rsidRDefault="00C25A07" w:rsidP="009C0521">
      <w:pPr>
        <w:jc w:val="both"/>
        <w:rPr>
          <w:b w:val="0"/>
          <w:szCs w:val="24"/>
        </w:rPr>
      </w:pPr>
    </w:p>
    <w:p w:rsidR="009C0521" w:rsidRDefault="00CE7902" w:rsidP="009C0521">
      <w:pPr>
        <w:keepNext/>
        <w:jc w:val="both"/>
      </w:pPr>
      <w:r>
        <w:rPr>
          <w:noProof/>
          <w:lang w:val="nb-NO"/>
        </w:rPr>
        <w:drawing>
          <wp:inline distT="0" distB="0" distL="0" distR="0">
            <wp:extent cx="5076825" cy="38724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Area.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82322" cy="3876594"/>
                    </a:xfrm>
                    <a:prstGeom prst="rect">
                      <a:avLst/>
                    </a:prstGeom>
                  </pic:spPr>
                </pic:pic>
              </a:graphicData>
            </a:graphic>
          </wp:inline>
        </w:drawing>
      </w:r>
    </w:p>
    <w:p w:rsidR="009C0521" w:rsidRPr="00685EBA" w:rsidRDefault="009C0521" w:rsidP="009C0521">
      <w:pPr>
        <w:pStyle w:val="Bildetekst"/>
        <w:jc w:val="both"/>
        <w:rPr>
          <w:b w:val="0"/>
          <w:szCs w:val="24"/>
        </w:rPr>
      </w:pPr>
      <w:bookmarkStart w:id="34" w:name="_Ref318708839"/>
      <w:bookmarkStart w:id="35" w:name="_Toc362873507"/>
      <w:r>
        <w:t xml:space="preserve">Figure </w:t>
      </w:r>
      <w:r w:rsidR="00386585">
        <w:fldChar w:fldCharType="begin"/>
      </w:r>
      <w:r w:rsidR="00A36341">
        <w:instrText xml:space="preserve"> SEQ Figur \* ARABIC </w:instrText>
      </w:r>
      <w:r w:rsidR="00386585">
        <w:fldChar w:fldCharType="separate"/>
      </w:r>
      <w:r w:rsidR="00125398">
        <w:rPr>
          <w:noProof/>
        </w:rPr>
        <w:t>1</w:t>
      </w:r>
      <w:r w:rsidR="00386585">
        <w:fldChar w:fldCharType="end"/>
      </w:r>
      <w:bookmarkEnd w:id="34"/>
      <w:r w:rsidR="00C96D46">
        <w:t>:</w:t>
      </w:r>
      <w:r w:rsidR="00A7203A">
        <w:t xml:space="preserve"> </w:t>
      </w:r>
      <w:proofErr w:type="spellStart"/>
      <w:r w:rsidR="00673581">
        <w:t>Holandsfjorden</w:t>
      </w:r>
      <w:proofErr w:type="spellEnd"/>
      <w:r>
        <w:t xml:space="preserve"> survey</w:t>
      </w:r>
      <w:r w:rsidR="00A7203A">
        <w:t xml:space="preserve"> area</w:t>
      </w:r>
      <w:r>
        <w:t>.</w:t>
      </w:r>
      <w:bookmarkEnd w:id="35"/>
    </w:p>
    <w:p w:rsidR="009C0521" w:rsidRPr="00691D15" w:rsidRDefault="009C0521" w:rsidP="009C0521">
      <w:pPr>
        <w:pStyle w:val="Overskrift1"/>
        <w:jc w:val="both"/>
      </w:pPr>
      <w:bookmarkStart w:id="36" w:name="_Toc364954057"/>
      <w:r w:rsidRPr="00691D15">
        <w:t>SURVEY SPECIFICATIONS</w:t>
      </w:r>
      <w:bookmarkStart w:id="37" w:name="_Toc441219258"/>
      <w:bookmarkStart w:id="38" w:name="_Toc149640137"/>
      <w:bookmarkEnd w:id="36"/>
    </w:p>
    <w:p w:rsidR="009C0521" w:rsidRPr="00BF5B05" w:rsidRDefault="009C0521" w:rsidP="009C0521">
      <w:pPr>
        <w:pStyle w:val="Overskrift2"/>
        <w:jc w:val="both"/>
      </w:pPr>
      <w:bookmarkStart w:id="39" w:name="_Toc364954058"/>
      <w:r w:rsidRPr="00BF5B05">
        <w:t>Airborne Survey Parameters</w:t>
      </w:r>
      <w:bookmarkEnd w:id="37"/>
      <w:bookmarkEnd w:id="38"/>
      <w:bookmarkEnd w:id="39"/>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w:t>
      </w:r>
      <w:r w:rsidR="00CE7902">
        <w:rPr>
          <w:b w:val="0"/>
        </w:rPr>
        <w:t xml:space="preserve">modified </w:t>
      </w:r>
      <w:r w:rsidR="009C0521" w:rsidRPr="00554D7C">
        <w:rPr>
          <w:b w:val="0"/>
        </w:rPr>
        <w:t>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w:t>
      </w:r>
      <w:proofErr w:type="spellStart"/>
      <w:r w:rsidR="009C0521">
        <w:rPr>
          <w:b w:val="0"/>
          <w:color w:val="000000" w:themeColor="text1"/>
        </w:rPr>
        <w:t>Geotech</w:t>
      </w:r>
      <w:proofErr w:type="spellEnd"/>
      <w:r w:rsidR="009C0521">
        <w:rPr>
          <w:b w:val="0"/>
          <w:color w:val="000000" w:themeColor="text1"/>
        </w:rPr>
        <w:t xml:space="preserve"> 1997).</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1024 channel gamma-ray spectrometer </w:t>
      </w:r>
      <w:r w:rsidR="00CE7902">
        <w:rPr>
          <w:b w:val="0"/>
          <w:color w:val="000000" w:themeColor="text1"/>
        </w:rPr>
        <w:t xml:space="preserve">which </w:t>
      </w:r>
      <w:r w:rsidR="00BA4599">
        <w:rPr>
          <w:b w:val="0"/>
          <w:color w:val="000000" w:themeColor="text1"/>
        </w:rPr>
        <w:t xml:space="preserve">was used to map ground concentrations of U, </w:t>
      </w:r>
      <w:proofErr w:type="spellStart"/>
      <w:r w:rsidR="00BA4599">
        <w:rPr>
          <w:b w:val="0"/>
          <w:color w:val="000000" w:themeColor="text1"/>
        </w:rPr>
        <w:t>Th</w:t>
      </w:r>
      <w:proofErr w:type="spellEnd"/>
      <w:r w:rsidR="00BA4599">
        <w:rPr>
          <w:b w:val="0"/>
          <w:color w:val="000000" w:themeColor="text1"/>
        </w:rPr>
        <w:t xml:space="preserve"> and K.</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 xml:space="preserve">The airborne survey began on </w:t>
      </w:r>
      <w:r w:rsidR="00CE7902">
        <w:rPr>
          <w:b w:val="0"/>
        </w:rPr>
        <w:t>July 10</w:t>
      </w:r>
      <w:r w:rsidRPr="008562B6">
        <w:rPr>
          <w:b w:val="0"/>
          <w:vertAlign w:val="superscript"/>
        </w:rPr>
        <w:t>th</w:t>
      </w:r>
      <w:r w:rsidRPr="00685EBA">
        <w:rPr>
          <w:b w:val="0"/>
        </w:rPr>
        <w:t xml:space="preserve"> and ended on </w:t>
      </w:r>
      <w:r w:rsidR="00CE7902">
        <w:rPr>
          <w:b w:val="0"/>
        </w:rPr>
        <w:t>July 14</w:t>
      </w:r>
      <w:r w:rsidRPr="008562B6">
        <w:rPr>
          <w:b w:val="0"/>
          <w:vertAlign w:val="superscript"/>
        </w:rPr>
        <w:t>th</w:t>
      </w:r>
      <w:r w:rsidRPr="00685EBA">
        <w:rPr>
          <w:b w:val="0"/>
        </w:rPr>
        <w:t>, 20</w:t>
      </w:r>
      <w:r w:rsidR="00CE7902">
        <w:rPr>
          <w:b w:val="0"/>
        </w:rPr>
        <w:t>13</w:t>
      </w:r>
      <w:r w:rsidRPr="00685EBA">
        <w:rPr>
          <w:b w:val="0"/>
        </w:rPr>
        <w:t xml:space="preserve">. A </w:t>
      </w:r>
      <w:proofErr w:type="spellStart"/>
      <w:r w:rsidRPr="00685EBA">
        <w:rPr>
          <w:b w:val="0"/>
        </w:rPr>
        <w:t>Eurocopter</w:t>
      </w:r>
      <w:proofErr w:type="spellEnd"/>
      <w:r w:rsidRPr="00685EBA">
        <w:rPr>
          <w:b w:val="0"/>
        </w:rPr>
        <w:t xml:space="preserve"> AS350</w:t>
      </w:r>
      <w:r>
        <w:rPr>
          <w:b w:val="0"/>
        </w:rPr>
        <w:t>-</w:t>
      </w:r>
      <w:r w:rsidRPr="00685EBA">
        <w:rPr>
          <w:b w:val="0"/>
        </w:rPr>
        <w:t>B</w:t>
      </w:r>
      <w:r>
        <w:rPr>
          <w:b w:val="0"/>
        </w:rPr>
        <w:t>2</w:t>
      </w:r>
      <w:r w:rsidRPr="00685EBA">
        <w:rPr>
          <w:b w:val="0"/>
        </w:rPr>
        <w:t xml:space="preserve"> helicopter </w:t>
      </w:r>
      <w:r>
        <w:rPr>
          <w:b w:val="0"/>
        </w:rPr>
        <w:t xml:space="preserve">from helicopter company </w:t>
      </w:r>
      <w:r w:rsidRPr="00C25A07">
        <w:rPr>
          <w:b w:val="0"/>
        </w:rPr>
        <w:t>HeliScan AS</w:t>
      </w:r>
      <w:r>
        <w:rPr>
          <w:b w:val="0"/>
        </w:rPr>
        <w:t xml:space="preserve"> </w:t>
      </w:r>
      <w:r w:rsidRPr="00685EBA">
        <w:rPr>
          <w:b w:val="0"/>
        </w:rPr>
        <w:t xml:space="preserve">was used to tow the bird. The survey lines were spaced 200 m apart and oriented at a </w:t>
      </w:r>
      <w:r w:rsidR="00CE7902">
        <w:rPr>
          <w:b w:val="0"/>
        </w:rPr>
        <w:t>7</w:t>
      </w:r>
      <w:r w:rsidRPr="00685EBA">
        <w:rPr>
          <w:b w:val="0"/>
          <w:szCs w:val="24"/>
        </w:rPr>
        <w:sym w:font="Symbol" w:char="F0B0"/>
      </w:r>
      <w:r w:rsidRPr="00685EBA">
        <w:rPr>
          <w:b w:val="0"/>
        </w:rPr>
        <w:t xml:space="preserve"> azimuth</w:t>
      </w:r>
      <w:r w:rsidR="00DC3526">
        <w:rPr>
          <w:b w:val="0"/>
        </w:rPr>
        <w:t xml:space="preserve"> in UTM zone </w:t>
      </w:r>
      <w:r>
        <w:rPr>
          <w:b w:val="0"/>
        </w:rPr>
        <w:t>3</w:t>
      </w:r>
      <w:r w:rsidR="00CE7902">
        <w:rPr>
          <w:b w:val="0"/>
        </w:rPr>
        <w:t>3</w:t>
      </w:r>
      <w:r w:rsidR="007658CC">
        <w:rPr>
          <w:b w:val="0"/>
        </w:rPr>
        <w:t>W</w:t>
      </w:r>
      <w:r w:rsidR="00DC3526">
        <w:rPr>
          <w:b w:val="0"/>
        </w:rPr>
        <w:t xml:space="preserve"> coordinates. </w:t>
      </w:r>
    </w:p>
    <w:p w:rsidR="009C0521" w:rsidRDefault="009C0521"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D4443C">
        <w:rPr>
          <w:b w:val="0"/>
        </w:rPr>
        <w:t>57</w:t>
      </w:r>
      <w:r w:rsidR="00847B04" w:rsidRPr="00685EBA">
        <w:rPr>
          <w:b w:val="0"/>
        </w:rPr>
        <w:t xml:space="preserve"> </w:t>
      </w:r>
      <w:r w:rsidRPr="00685EBA">
        <w:rPr>
          <w:b w:val="0"/>
        </w:rPr>
        <w:t xml:space="preserve">m above the topographic surface. </w:t>
      </w:r>
      <w:proofErr w:type="gramStart"/>
      <w:r w:rsidR="005049EE">
        <w:rPr>
          <w:b w:val="0"/>
        </w:rPr>
        <w:t>A</w:t>
      </w:r>
      <w:r w:rsidR="00C25A07">
        <w:rPr>
          <w:b w:val="0"/>
        </w:rPr>
        <w:t xml:space="preserve"> </w:t>
      </w:r>
      <w:r w:rsidR="005049EE">
        <w:rPr>
          <w:b w:val="0"/>
        </w:rPr>
        <w:t>g</w:t>
      </w:r>
      <w:r w:rsidRPr="00685EBA">
        <w:rPr>
          <w:b w:val="0"/>
        </w:rPr>
        <w:t>amma</w:t>
      </w:r>
      <w:r w:rsidR="00C25A07">
        <w:rPr>
          <w:b w:val="0"/>
        </w:rPr>
        <w:t>-ray</w:t>
      </w:r>
      <w:r w:rsidRPr="00685EBA">
        <w:rPr>
          <w:b w:val="0"/>
        </w:rPr>
        <w:t xml:space="preserve"> spectrometer</w:t>
      </w:r>
      <w:r w:rsidR="005049EE">
        <w:rPr>
          <w:b w:val="0"/>
        </w:rPr>
        <w:t>,</w:t>
      </w:r>
      <w:r w:rsidRPr="00685EBA">
        <w:rPr>
          <w:b w:val="0"/>
        </w:rPr>
        <w:t xml:space="preserve"> installed under the bell</w:t>
      </w:r>
      <w:r w:rsidR="005049EE">
        <w:rPr>
          <w:b w:val="0"/>
        </w:rPr>
        <w:t xml:space="preserve">y </w:t>
      </w:r>
      <w:r w:rsidRPr="00685EBA">
        <w:rPr>
          <w:b w:val="0"/>
        </w:rPr>
        <w:t>of the helicopter</w:t>
      </w:r>
      <w:r w:rsidR="005049EE">
        <w:rPr>
          <w:b w:val="0"/>
        </w:rPr>
        <w:t xml:space="preserve">, registered natural </w:t>
      </w:r>
      <w:r w:rsidRPr="00685EBA">
        <w:rPr>
          <w:b w:val="0"/>
        </w:rPr>
        <w:t>gamma ray radiation simultaneously with the acquisition of magnetic/EM data.</w:t>
      </w:r>
      <w:proofErr w:type="gramEnd"/>
    </w:p>
    <w:p w:rsidR="009C0521" w:rsidRDefault="009C0521" w:rsidP="009C0521">
      <w:pPr>
        <w:jc w:val="both"/>
        <w:rPr>
          <w:b w:val="0"/>
        </w:rPr>
      </w:pPr>
    </w:p>
    <w:p w:rsidR="009C0521" w:rsidRDefault="00847B04" w:rsidP="009C0521">
      <w:pPr>
        <w:jc w:val="both"/>
        <w:rPr>
          <w:b w:val="0"/>
        </w:rPr>
      </w:pPr>
      <w:r>
        <w:rPr>
          <w:b w:val="0"/>
        </w:rPr>
        <w:t>R</w:t>
      </w:r>
      <w:r w:rsidR="009C0521" w:rsidRPr="00685EBA">
        <w:rPr>
          <w:b w:val="0"/>
        </w:rPr>
        <w:t>ugged terrain and abrupt changes in topography</w:t>
      </w:r>
      <w:r w:rsidR="009C0521">
        <w:rPr>
          <w:b w:val="0"/>
        </w:rPr>
        <w:t xml:space="preserve"> may</w:t>
      </w:r>
      <w:r w:rsidR="009C0521" w:rsidRPr="00685EBA">
        <w:rPr>
          <w:b w:val="0"/>
        </w:rPr>
        <w:t xml:space="preserve"> affect the aircraft pilot’s ability to ‘drape’</w:t>
      </w:r>
      <w:r w:rsidR="00D4443C">
        <w:rPr>
          <w:b w:val="0"/>
        </w:rPr>
        <w:t xml:space="preserve"> </w:t>
      </w:r>
      <w:r w:rsidR="00B9529E">
        <w:rPr>
          <w:b w:val="0"/>
        </w:rPr>
        <w:t>the terrain</w:t>
      </w:r>
      <w:r w:rsidR="009C0521" w:rsidRPr="00685EBA">
        <w:rPr>
          <w:b w:val="0"/>
        </w:rPr>
        <w:t>; therefore there are positive and negative variations in sensor height with respect to the estimated range</w:t>
      </w:r>
      <w:r w:rsidR="009C0521">
        <w:rPr>
          <w:b w:val="0"/>
        </w:rPr>
        <w:t xml:space="preserve">, which is higher than the standard height of 30 m. </w:t>
      </w:r>
    </w:p>
    <w:p w:rsidR="009C0521" w:rsidRDefault="009C0521" w:rsidP="009C0521">
      <w:pPr>
        <w:jc w:val="both"/>
        <w:rPr>
          <w:b w:val="0"/>
        </w:rPr>
      </w:pPr>
    </w:p>
    <w:p w:rsidR="00491063" w:rsidRDefault="009C0521" w:rsidP="009C0521">
      <w:pPr>
        <w:jc w:val="both"/>
        <w:rPr>
          <w:b w:val="0"/>
        </w:rPr>
      </w:pPr>
      <w:r w:rsidRPr="00685EBA">
        <w:rPr>
          <w:b w:val="0"/>
        </w:rPr>
        <w:t xml:space="preserve">The ground speed of the aircraft varied from </w:t>
      </w:r>
      <w:r w:rsidR="002F59CC">
        <w:rPr>
          <w:b w:val="0"/>
        </w:rPr>
        <w:t>5</w:t>
      </w:r>
      <w:r w:rsidRPr="00685EBA">
        <w:rPr>
          <w:b w:val="0"/>
        </w:rPr>
        <w:t>0 – 1</w:t>
      </w:r>
      <w:r w:rsidR="002F59CC">
        <w:rPr>
          <w:b w:val="0"/>
        </w:rPr>
        <w:t>0</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2F59CC">
        <w:rPr>
          <w:b w:val="0"/>
        </w:rPr>
        <w:t>79</w:t>
      </w:r>
      <w:r w:rsidRPr="00EE6025">
        <w:rPr>
          <w:b w:val="0"/>
        </w:rPr>
        <w:t xml:space="preserve"> km</w:t>
      </w:r>
      <w:r w:rsidRPr="00685EBA">
        <w:rPr>
          <w:b w:val="0"/>
        </w:rPr>
        <w:t>/h. Magnetic</w:t>
      </w:r>
      <w:r>
        <w:rPr>
          <w:b w:val="0"/>
        </w:rPr>
        <w:t xml:space="preserve"> data were recorded at 0.2 second intervals resulting in approximately </w:t>
      </w:r>
      <w:r w:rsidR="00C25A07">
        <w:rPr>
          <w:b w:val="0"/>
        </w:rPr>
        <w:t>4.5</w:t>
      </w:r>
      <w:r w:rsidR="00847B04">
        <w:rPr>
          <w:b w:val="0"/>
        </w:rPr>
        <w:t xml:space="preserve"> </w:t>
      </w:r>
      <w:r>
        <w:rPr>
          <w:b w:val="0"/>
        </w:rPr>
        <w:t xml:space="preserve">m point spacing. </w:t>
      </w:r>
      <w:r w:rsidRPr="00685EBA">
        <w:rPr>
          <w:b w:val="0"/>
        </w:rPr>
        <w:t xml:space="preserve">EM data were recorded at 0.1 second intervals resulting in data with a sample increment of </w:t>
      </w:r>
      <w:r w:rsidR="002F59CC">
        <w:rPr>
          <w:b w:val="0"/>
        </w:rPr>
        <w:t>2.2</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2F59CC">
        <w:rPr>
          <w:b w:val="0"/>
        </w:rPr>
        <w:t>22</w:t>
      </w:r>
      <w:r w:rsidR="00847B04" w:rsidRPr="00EE6025">
        <w:rPr>
          <w:b w:val="0"/>
        </w:rPr>
        <w:t xml:space="preserve"> </w:t>
      </w:r>
      <w:r w:rsidR="00847B04">
        <w:rPr>
          <w:b w:val="0"/>
        </w:rPr>
        <w:t>meter</w:t>
      </w:r>
      <w:r w:rsidRPr="00685EBA">
        <w:rPr>
          <w:b w:val="0"/>
        </w:rPr>
        <w:t xml:space="preserve">. 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w:t>
      </w:r>
      <w:proofErr w:type="spellStart"/>
      <w:r w:rsidRPr="00685EBA">
        <w:rPr>
          <w:b w:val="0"/>
        </w:rPr>
        <w:t>petro</w:t>
      </w:r>
      <w:r>
        <w:rPr>
          <w:b w:val="0"/>
        </w:rPr>
        <w:t>physi</w:t>
      </w:r>
      <w:r w:rsidRPr="00685EBA">
        <w:rPr>
          <w:b w:val="0"/>
        </w:rPr>
        <w:t>cal</w:t>
      </w:r>
      <w:proofErr w:type="spellEnd"/>
      <w:r w:rsidRPr="00685EBA">
        <w:rPr>
          <w:b w:val="0"/>
        </w:rPr>
        <w:t xml:space="preserve"> composition.</w:t>
      </w:r>
    </w:p>
    <w:p w:rsidR="00CF5691" w:rsidRDefault="00CF5691" w:rsidP="009C0521">
      <w:pPr>
        <w:jc w:val="both"/>
        <w:rPr>
          <w:b w:val="0"/>
        </w:rPr>
      </w:pPr>
    </w:p>
    <w:p w:rsidR="00FF3443" w:rsidRDefault="00FF3443" w:rsidP="009C0521">
      <w:pPr>
        <w:jc w:val="both"/>
        <w:rPr>
          <w:b w:val="0"/>
        </w:rPr>
      </w:pPr>
      <w:r>
        <w:rPr>
          <w:b w:val="0"/>
        </w:rPr>
        <w:t>Line 770 and southern parts of lines 780, 709 were excluded from survey because they were too close to high voltage power line. Line 950 was missed</w:t>
      </w:r>
      <w:r w:rsidR="00C25A07">
        <w:rPr>
          <w:b w:val="0"/>
        </w:rPr>
        <w:t xml:space="preserve"> (see Figure 3)</w:t>
      </w:r>
      <w:r>
        <w:rPr>
          <w:b w:val="0"/>
        </w:rPr>
        <w:t>.</w:t>
      </w:r>
    </w:p>
    <w:p w:rsidR="00FF3443" w:rsidRDefault="00FF3443" w:rsidP="009C0521">
      <w:pPr>
        <w:jc w:val="both"/>
        <w:rPr>
          <w:b w:val="0"/>
        </w:rPr>
      </w:pPr>
    </w:p>
    <w:p w:rsidR="00491063" w:rsidRDefault="00491063" w:rsidP="009C0521">
      <w:pPr>
        <w:jc w:val="both"/>
        <w:rPr>
          <w:b w:val="0"/>
        </w:rPr>
      </w:pPr>
      <w:r>
        <w:rPr>
          <w:b w:val="0"/>
        </w:rPr>
        <w:t xml:space="preserve">A base magnetometer to monitor diurnal variations in the magnetic field was located at </w:t>
      </w:r>
      <w:r w:rsidR="009A526F">
        <w:rPr>
          <w:b w:val="0"/>
        </w:rPr>
        <w:t>"</w:t>
      </w:r>
      <w:proofErr w:type="spellStart"/>
      <w:r w:rsidR="009A526F">
        <w:rPr>
          <w:b w:val="0"/>
        </w:rPr>
        <w:t>Tjongsfjord</w:t>
      </w:r>
      <w:proofErr w:type="spellEnd"/>
      <w:r w:rsidR="009A526F">
        <w:rPr>
          <w:b w:val="0"/>
        </w:rPr>
        <w:t xml:space="preserve"> </w:t>
      </w:r>
      <w:proofErr w:type="spellStart"/>
      <w:r w:rsidR="009A526F">
        <w:rPr>
          <w:b w:val="0"/>
        </w:rPr>
        <w:t>Gjestegård</w:t>
      </w:r>
      <w:proofErr w:type="spellEnd"/>
      <w:r w:rsidR="009A526F">
        <w:rPr>
          <w:b w:val="0"/>
        </w:rPr>
        <w:t>" (UTM 430500 – 7398500) inside the measured area.</w:t>
      </w:r>
      <w:r w:rsidR="005C2EEC">
        <w:rPr>
          <w:b w:val="0"/>
        </w:rPr>
        <w:t xml:space="preserve"> </w:t>
      </w:r>
      <w:r w:rsidRPr="00685EBA">
        <w:rPr>
          <w:b w:val="0"/>
        </w:rPr>
        <w:t xml:space="preserve">Base station magnetometer data were recorded </w:t>
      </w:r>
      <w:r w:rsidRPr="00EB2C62">
        <w:rPr>
          <w:b w:val="0"/>
        </w:rPr>
        <w:t xml:space="preserve">once every </w:t>
      </w:r>
      <w:r>
        <w:rPr>
          <w:b w:val="0"/>
        </w:rPr>
        <w:t>3</w:t>
      </w:r>
      <w:r w:rsidRPr="00EB2C62">
        <w:rPr>
          <w:b w:val="0"/>
        </w:rPr>
        <w:t xml:space="preserve"> second</w:t>
      </w:r>
      <w:r>
        <w:rPr>
          <w:b w:val="0"/>
        </w:rPr>
        <w:t>.</w:t>
      </w:r>
      <w:r w:rsidRPr="00685EBA">
        <w:rPr>
          <w:b w:val="0"/>
        </w:rPr>
        <w:t xml:space="preserve"> The CPU clock of the base magnetometer computer was synchronized to the CPU clock of the DAS on a daily basis.</w:t>
      </w:r>
      <w:r w:rsidR="00EF6897">
        <w:rPr>
          <w:b w:val="0"/>
        </w:rPr>
        <w:t xml:space="preserve"> </w:t>
      </w:r>
    </w:p>
    <w:p w:rsidR="009C0521" w:rsidRPr="00685EBA" w:rsidRDefault="009C0521"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xml:space="preserve">, altitude and navigation data were monitored on four separate windows in the operator's display during flight while they were recorded in three data ASCII streams to the </w:t>
      </w:r>
      <w:r w:rsidR="009A526F">
        <w:rPr>
          <w:b w:val="0"/>
        </w:rPr>
        <w:t>PC</w:t>
      </w:r>
      <w:r w:rsidRPr="00685EBA">
        <w:rPr>
          <w:b w:val="0"/>
        </w:rPr>
        <w:t xml:space="preserve"> hard disk drive.</w:t>
      </w:r>
    </w:p>
    <w:p w:rsidR="009A526F" w:rsidRDefault="009A526F" w:rsidP="009C0521">
      <w:pPr>
        <w:jc w:val="both"/>
        <w:rPr>
          <w:b w:val="0"/>
        </w:rPr>
      </w:pPr>
    </w:p>
    <w:p w:rsidR="009C0521" w:rsidRPr="00EF2A97" w:rsidRDefault="009C0521" w:rsidP="009C0521">
      <w:pPr>
        <w:pStyle w:val="Overskrift2"/>
        <w:jc w:val="both"/>
      </w:pPr>
      <w:bookmarkStart w:id="40" w:name="_Toc441219259"/>
      <w:bookmarkStart w:id="41" w:name="_Toc149640138"/>
      <w:bookmarkStart w:id="42" w:name="_Toc364954059"/>
      <w:r w:rsidRPr="00EF2A97">
        <w:t>Airborne Survey Instrumentation</w:t>
      </w:r>
      <w:bookmarkEnd w:id="40"/>
      <w:bookmarkEnd w:id="41"/>
      <w:bookmarkEnd w:id="42"/>
    </w:p>
    <w:p w:rsidR="009C0521" w:rsidRDefault="009C0521" w:rsidP="009C0521">
      <w:pPr>
        <w:jc w:val="both"/>
        <w:rPr>
          <w:rFonts w:ascii="Arial" w:hAnsi="Arial" w:cs="Arial"/>
          <w:b w:val="0"/>
        </w:rPr>
      </w:pPr>
      <w:bookmarkStart w:id="43" w:name="_Hlt441220485"/>
      <w:bookmarkEnd w:id="43"/>
    </w:p>
    <w:p w:rsidR="008745D3" w:rsidRPr="007632D0" w:rsidRDefault="008745D3" w:rsidP="008745D3">
      <w:pPr>
        <w:rPr>
          <w:b w:val="0"/>
        </w:rPr>
      </w:pPr>
      <w:r>
        <w:rPr>
          <w:b w:val="0"/>
        </w:rPr>
        <w:t>Instrument specification is given in table 1.  Frequencies and coil configuration for the Hummingbird EM system is given in table 2.</w:t>
      </w:r>
    </w:p>
    <w:p w:rsidR="008745D3" w:rsidRDefault="008745D3" w:rsidP="009C0521">
      <w:pPr>
        <w:jc w:val="both"/>
        <w:rPr>
          <w:rFonts w:ascii="Arial" w:hAnsi="Arial" w:cs="Arial"/>
          <w:b w:val="0"/>
        </w:rPr>
      </w:pPr>
    </w:p>
    <w:p w:rsidR="008745D3" w:rsidRPr="008745D3" w:rsidRDefault="002055A7" w:rsidP="002055A7">
      <w:pPr>
        <w:pStyle w:val="Bildetekst"/>
      </w:pPr>
      <w:bookmarkStart w:id="44" w:name="_Toc362873522"/>
      <w:r>
        <w:t xml:space="preserve">Table </w:t>
      </w:r>
      <w:r w:rsidR="00386585">
        <w:fldChar w:fldCharType="begin"/>
      </w:r>
      <w:r>
        <w:instrText xml:space="preserve"> SEQ Table \* ARABIC </w:instrText>
      </w:r>
      <w:r w:rsidR="00386585">
        <w:fldChar w:fldCharType="separate"/>
      </w:r>
      <w:r w:rsidR="00125398">
        <w:rPr>
          <w:noProof/>
        </w:rPr>
        <w:t>1</w:t>
      </w:r>
      <w:r w:rsidR="00386585">
        <w:fldChar w:fldCharType="end"/>
      </w:r>
      <w:r>
        <w:t>. Instrument Specifications</w:t>
      </w:r>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4"/>
        <w:gridCol w:w="2767"/>
        <w:gridCol w:w="2117"/>
        <w:gridCol w:w="2109"/>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8745D3" w:rsidP="00E15142">
            <w:pPr>
              <w:jc w:val="both"/>
              <w:rPr>
                <w:b w:val="0"/>
              </w:rPr>
            </w:pPr>
            <w:r>
              <w:t>Sampling frequency</w:t>
            </w:r>
            <w:r w:rsidR="00B65897">
              <w:t>/interval</w:t>
            </w:r>
            <w:r w:rsidRPr="00076F9E">
              <w:t xml:space="preserve"> </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proofErr w:type="spellStart"/>
            <w:r w:rsidRPr="007632D0">
              <w:rPr>
                <w:b w:val="0"/>
              </w:rPr>
              <w:t>Scintrex</w:t>
            </w:r>
            <w:proofErr w:type="spellEnd"/>
            <w:r w:rsidRPr="007632D0">
              <w:rPr>
                <w:b w:val="0"/>
              </w:rPr>
              <w:t xml:space="preserve"> Cs-2</w:t>
            </w:r>
          </w:p>
        </w:tc>
        <w:tc>
          <w:tcPr>
            <w:tcW w:w="2268" w:type="dxa"/>
          </w:tcPr>
          <w:p w:rsidR="008745D3" w:rsidRPr="007632D0" w:rsidRDefault="008745D3" w:rsidP="00E15142">
            <w:pPr>
              <w:jc w:val="both"/>
              <w:rPr>
                <w:b w:val="0"/>
              </w:rPr>
            </w:pPr>
            <w:r w:rsidRPr="007632D0">
              <w:rPr>
                <w:b w:val="0"/>
              </w:rPr>
              <w:t xml:space="preserve">0,002 </w:t>
            </w:r>
            <w:proofErr w:type="spellStart"/>
            <w:r w:rsidRPr="007632D0">
              <w:rPr>
                <w:b w:val="0"/>
              </w:rPr>
              <w:t>nT</w:t>
            </w:r>
            <w:proofErr w:type="spellEnd"/>
          </w:p>
        </w:tc>
        <w:tc>
          <w:tcPr>
            <w:tcW w:w="1732" w:type="dxa"/>
          </w:tcPr>
          <w:p w:rsidR="008745D3" w:rsidRPr="007632D0" w:rsidRDefault="008745D3" w:rsidP="00E15142">
            <w:pPr>
              <w:jc w:val="center"/>
              <w:rPr>
                <w:b w:val="0"/>
              </w:rPr>
            </w:pPr>
            <w:r w:rsidRPr="007632D0">
              <w:rPr>
                <w:b w:val="0"/>
              </w:rPr>
              <w:t>5 Hz</w:t>
            </w:r>
          </w:p>
        </w:tc>
      </w:tr>
      <w:tr w:rsidR="008745D3" w:rsidTr="00E15142">
        <w:tc>
          <w:tcPr>
            <w:tcW w:w="2302" w:type="dxa"/>
          </w:tcPr>
          <w:p w:rsidR="008745D3" w:rsidRPr="007632D0" w:rsidRDefault="008745D3" w:rsidP="00E15142">
            <w:pPr>
              <w:jc w:val="both"/>
              <w:rPr>
                <w:b w:val="0"/>
              </w:rPr>
            </w:pPr>
            <w:r w:rsidRPr="007632D0">
              <w:rPr>
                <w:b w:val="0"/>
              </w:rPr>
              <w:t>Base magnetometer</w:t>
            </w:r>
          </w:p>
        </w:tc>
        <w:tc>
          <w:tcPr>
            <w:tcW w:w="2909" w:type="dxa"/>
          </w:tcPr>
          <w:p w:rsidR="00697689" w:rsidRDefault="00697689" w:rsidP="00E15142">
            <w:pPr>
              <w:jc w:val="both"/>
              <w:rPr>
                <w:b w:val="0"/>
              </w:rPr>
            </w:pPr>
            <w:proofErr w:type="spellStart"/>
            <w:r>
              <w:rPr>
                <w:b w:val="0"/>
              </w:rPr>
              <w:t>Scintrex</w:t>
            </w:r>
            <w:proofErr w:type="spellEnd"/>
            <w:r>
              <w:rPr>
                <w:b w:val="0"/>
              </w:rPr>
              <w:t xml:space="preserve"> </w:t>
            </w:r>
            <w:proofErr w:type="spellStart"/>
            <w:r>
              <w:rPr>
                <w:b w:val="0"/>
              </w:rPr>
              <w:t>Envi</w:t>
            </w:r>
            <w:proofErr w:type="spellEnd"/>
          </w:p>
          <w:p w:rsidR="008745D3" w:rsidRPr="007632D0" w:rsidRDefault="00746807" w:rsidP="00746807">
            <w:pPr>
              <w:jc w:val="both"/>
              <w:rPr>
                <w:b w:val="0"/>
              </w:rPr>
            </w:pPr>
            <w:r>
              <w:rPr>
                <w:b w:val="0"/>
              </w:rPr>
              <w:t xml:space="preserve">GEM </w:t>
            </w:r>
            <w:r w:rsidR="005C2EEC">
              <w:rPr>
                <w:b w:val="0"/>
              </w:rPr>
              <w:t>G</w:t>
            </w:r>
            <w:r>
              <w:rPr>
                <w:b w:val="0"/>
              </w:rPr>
              <w:t>SM</w:t>
            </w:r>
            <w:r w:rsidR="005C2EEC">
              <w:rPr>
                <w:b w:val="0"/>
              </w:rPr>
              <w:t>-19</w:t>
            </w:r>
          </w:p>
        </w:tc>
        <w:tc>
          <w:tcPr>
            <w:tcW w:w="2268" w:type="dxa"/>
          </w:tcPr>
          <w:p w:rsidR="00697689" w:rsidRPr="00697689" w:rsidRDefault="00697689" w:rsidP="00697689">
            <w:pPr>
              <w:pStyle w:val="Listeavsnitt"/>
              <w:numPr>
                <w:ilvl w:val="1"/>
                <w:numId w:val="31"/>
              </w:numPr>
              <w:jc w:val="both"/>
              <w:rPr>
                <w:b w:val="0"/>
              </w:rPr>
            </w:pPr>
            <w:proofErr w:type="spellStart"/>
            <w:r w:rsidRPr="00697689">
              <w:rPr>
                <w:b w:val="0"/>
              </w:rPr>
              <w:t>nT</w:t>
            </w:r>
            <w:proofErr w:type="spellEnd"/>
          </w:p>
          <w:p w:rsidR="008745D3" w:rsidRPr="00697689" w:rsidRDefault="008745D3" w:rsidP="00697689">
            <w:pPr>
              <w:jc w:val="both"/>
              <w:rPr>
                <w:b w:val="0"/>
              </w:rPr>
            </w:pPr>
            <w:r w:rsidRPr="00697689">
              <w:rPr>
                <w:b w:val="0"/>
              </w:rPr>
              <w:t xml:space="preserve">0,1 </w:t>
            </w:r>
            <w:proofErr w:type="spellStart"/>
            <w:r w:rsidRPr="00697689">
              <w:rPr>
                <w:b w:val="0"/>
              </w:rPr>
              <w:t>nT</w:t>
            </w:r>
            <w:proofErr w:type="spellEnd"/>
          </w:p>
        </w:tc>
        <w:tc>
          <w:tcPr>
            <w:tcW w:w="1732" w:type="dxa"/>
          </w:tcPr>
          <w:p w:rsidR="008745D3" w:rsidRDefault="005C2EEC" w:rsidP="00E15142">
            <w:pPr>
              <w:jc w:val="center"/>
              <w:rPr>
                <w:b w:val="0"/>
              </w:rPr>
            </w:pPr>
            <w:r>
              <w:rPr>
                <w:b w:val="0"/>
              </w:rPr>
              <w:t>3 sec</w:t>
            </w:r>
          </w:p>
          <w:p w:rsidR="00697689" w:rsidRPr="007632D0" w:rsidRDefault="00697689" w:rsidP="00E15142">
            <w:pPr>
              <w:jc w:val="center"/>
              <w:rPr>
                <w:b w:val="0"/>
              </w:rPr>
            </w:pPr>
            <w:r>
              <w:rPr>
                <w:b w:val="0"/>
              </w:rPr>
              <w:t>3 sec</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proofErr w:type="spellStart"/>
            <w:r w:rsidRPr="007632D0">
              <w:rPr>
                <w:b w:val="0"/>
              </w:rPr>
              <w:t>Geotech</w:t>
            </w:r>
            <w:proofErr w:type="spellEnd"/>
            <w:r w:rsidRPr="007632D0">
              <w:rPr>
                <w:b w:val="0"/>
              </w:rPr>
              <w:t xml:space="preserve"> Hummingbird</w:t>
            </w:r>
          </w:p>
        </w:tc>
        <w:tc>
          <w:tcPr>
            <w:tcW w:w="2268" w:type="dxa"/>
          </w:tcPr>
          <w:p w:rsidR="008745D3" w:rsidRPr="007632D0" w:rsidRDefault="008745D3" w:rsidP="00E15142">
            <w:pPr>
              <w:jc w:val="both"/>
              <w:rPr>
                <w:b w:val="0"/>
              </w:rPr>
            </w:pPr>
            <w:r w:rsidRPr="007632D0">
              <w:rPr>
                <w:b w:val="0"/>
              </w:rPr>
              <w:t>1 – 2 ppm</w:t>
            </w:r>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909" w:type="dxa"/>
          </w:tcPr>
          <w:p w:rsidR="008745D3" w:rsidRPr="007632D0" w:rsidRDefault="008745D3" w:rsidP="00E15142">
            <w:pPr>
              <w:jc w:val="both"/>
              <w:rPr>
                <w:b w:val="0"/>
              </w:rPr>
            </w:pPr>
            <w:r w:rsidRPr="007632D0">
              <w:rPr>
                <w:b w:val="0"/>
              </w:rPr>
              <w:t>Radiation Solutions RSX-5</w:t>
            </w:r>
          </w:p>
        </w:tc>
        <w:tc>
          <w:tcPr>
            <w:tcW w:w="2268"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268" w:type="dxa"/>
          </w:tcPr>
          <w:p w:rsidR="008745D3" w:rsidRPr="007632D0" w:rsidRDefault="008745D3" w:rsidP="00E15142">
            <w:pPr>
              <w:jc w:val="both"/>
              <w:rPr>
                <w:b w:val="0"/>
              </w:rPr>
            </w:pPr>
            <w:r w:rsidRPr="007632D0">
              <w:rPr>
                <w:b w:val="0"/>
              </w:rPr>
              <w:t xml:space="preserve">± 3 %  0 – 500 </w:t>
            </w:r>
            <w:proofErr w:type="spellStart"/>
            <w:r w:rsidRPr="007632D0">
              <w:rPr>
                <w:b w:val="0"/>
              </w:rPr>
              <w:t>fot</w:t>
            </w:r>
            <w:proofErr w:type="spellEnd"/>
          </w:p>
          <w:p w:rsidR="008745D3" w:rsidRPr="007632D0" w:rsidRDefault="008745D3" w:rsidP="00E15142">
            <w:pPr>
              <w:jc w:val="both"/>
              <w:rPr>
                <w:b w:val="0"/>
              </w:rPr>
            </w:pPr>
            <w:r w:rsidRPr="007632D0">
              <w:rPr>
                <w:b w:val="0"/>
              </w:rPr>
              <w:t xml:space="preserve">± 5 % 500 – 2500 </w:t>
            </w:r>
            <w:proofErr w:type="spellStart"/>
            <w:r w:rsidRPr="007632D0">
              <w:rPr>
                <w:b w:val="0"/>
              </w:rPr>
              <w:t>fot</w:t>
            </w:r>
            <w:proofErr w:type="spellEnd"/>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E80141" w:rsidP="00E80141">
            <w:pPr>
              <w:rPr>
                <w:b w:val="0"/>
              </w:rPr>
            </w:pPr>
            <w:r>
              <w:rPr>
                <w:b w:val="0"/>
              </w:rPr>
              <w:t xml:space="preserve">NGU custom build software </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8D5AA6" w:rsidRDefault="002055A7" w:rsidP="002055A7">
      <w:pPr>
        <w:pStyle w:val="Bildetekst"/>
      </w:pPr>
      <w:bookmarkStart w:id="45" w:name="_Toc362873523"/>
      <w:r>
        <w:t xml:space="preserve">Table </w:t>
      </w:r>
      <w:r w:rsidR="00386585">
        <w:fldChar w:fldCharType="begin"/>
      </w:r>
      <w:r>
        <w:instrText xml:space="preserve"> SEQ Table \* ARABIC </w:instrText>
      </w:r>
      <w:r w:rsidR="00386585">
        <w:fldChar w:fldCharType="separate"/>
      </w:r>
      <w:r w:rsidR="00125398">
        <w:rPr>
          <w:noProof/>
        </w:rPr>
        <w:t>2</w:t>
      </w:r>
      <w:r w:rsidR="00386585">
        <w:fldChar w:fldCharType="end"/>
      </w:r>
      <w:r>
        <w:t xml:space="preserve">. </w:t>
      </w:r>
      <w:r w:rsidRPr="00CE184F">
        <w:t>Hummingbird electromagnetic system, frequency and coil configurations</w:t>
      </w:r>
      <w:bookmarkEnd w:id="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B65897" w:rsidRDefault="00B65897" w:rsidP="008745D3">
      <w:pPr>
        <w:jc w:val="both"/>
        <w:rPr>
          <w:b w:val="0"/>
        </w:rPr>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Pr="00A97160" w:rsidRDefault="008745D3" w:rsidP="009C0521">
      <w:pPr>
        <w:jc w:val="both"/>
      </w:pPr>
    </w:p>
    <w:p w:rsidR="009C0521" w:rsidRPr="00685EBA" w:rsidRDefault="009C0521" w:rsidP="009C0521">
      <w:pPr>
        <w:jc w:val="both"/>
        <w:rPr>
          <w:b w:val="0"/>
        </w:rPr>
      </w:pPr>
    </w:p>
    <w:p w:rsidR="009C0521" w:rsidRPr="00EF2A97" w:rsidRDefault="009C0521" w:rsidP="009C0521">
      <w:pPr>
        <w:pStyle w:val="Overskrift2"/>
        <w:jc w:val="both"/>
      </w:pPr>
      <w:bookmarkStart w:id="46" w:name="_Toc441219269"/>
      <w:bookmarkStart w:id="47" w:name="_Toc149640148"/>
      <w:bookmarkStart w:id="48" w:name="_Toc364954060"/>
      <w:r w:rsidRPr="00EF2A97">
        <w:t>Airborne Survey Logistics Summary</w:t>
      </w:r>
      <w:bookmarkEnd w:id="46"/>
      <w:bookmarkEnd w:id="47"/>
      <w:bookmarkEnd w:id="48"/>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E80141">
        <w:rPr>
          <w:b w:val="0"/>
        </w:rPr>
        <w:t>7</w:t>
      </w:r>
      <w:r w:rsidR="009C0521" w:rsidRPr="00EB2C62">
        <w:rPr>
          <w:b w:val="0"/>
          <w:szCs w:val="24"/>
        </w:rPr>
        <w:sym w:font="Symbol" w:char="F0B0"/>
      </w:r>
      <w:r w:rsidR="009C0521" w:rsidRPr="00EB2C62">
        <w:rPr>
          <w:b w:val="0"/>
        </w:rPr>
        <w:t xml:space="preserve"> </w:t>
      </w:r>
      <w:r w:rsidR="00E80141">
        <w:rPr>
          <w:b w:val="0"/>
        </w:rPr>
        <w:t>SW-NE</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2B53AF">
        <w:rPr>
          <w:b w:val="0"/>
        </w:rPr>
        <w:t>50</w:t>
      </w:r>
      <w:r>
        <w:rPr>
          <w:b w:val="0"/>
        </w:rPr>
        <w:t xml:space="preserve"> - 1</w:t>
      </w:r>
      <w:r w:rsidR="002B53AF">
        <w:rPr>
          <w:b w:val="0"/>
        </w:rPr>
        <w:t>0</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sidR="00E80141">
        <w:rPr>
          <w:b w:val="0"/>
        </w:rPr>
        <w:t>57</w:t>
      </w:r>
      <w:r>
        <w:rPr>
          <w:b w:val="0"/>
        </w:rPr>
        <w:t xml:space="preserve"> </w:t>
      </w:r>
      <w:r w:rsidR="009C0521" w:rsidRPr="00685EBA">
        <w:rPr>
          <w:b w:val="0"/>
        </w:rPr>
        <w:t>metres</w:t>
      </w:r>
    </w:p>
    <w:p w:rsidR="00B9529E" w:rsidRPr="00685EBA" w:rsidRDefault="00B9529E" w:rsidP="009C0521">
      <w:pPr>
        <w:jc w:val="both"/>
        <w:rPr>
          <w:b w:val="0"/>
        </w:rPr>
      </w:pPr>
      <w:r>
        <w:rPr>
          <w:b w:val="0"/>
        </w:rPr>
        <w:tab/>
        <w:t>Average sensor terrain clearance Rad:</w:t>
      </w:r>
      <w:r>
        <w:rPr>
          <w:b w:val="0"/>
        </w:rPr>
        <w:tab/>
        <w:t>8</w:t>
      </w:r>
      <w:r w:rsidR="00E80141">
        <w:rPr>
          <w:b w:val="0"/>
        </w:rPr>
        <w:t>7</w:t>
      </w:r>
      <w:r>
        <w:rPr>
          <w:b w:val="0"/>
        </w:rPr>
        <w:t xml:space="preserve">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0.1 seconds - electromagnetics</w:t>
      </w:r>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A7203A" w:rsidRDefault="00A7203A" w:rsidP="00A7203A">
      <w:pPr>
        <w:rPr>
          <w:rFonts w:ascii="Arial" w:hAnsi="Arial" w:cs="Arial"/>
          <w:b w:val="0"/>
          <w:sz w:val="20"/>
          <w:lang w:val="en-US"/>
        </w:rPr>
      </w:pPr>
      <w:r>
        <w:rPr>
          <w:noProof/>
          <w:lang w:val="nb-NO"/>
        </w:rPr>
        <w:drawing>
          <wp:inline distT="0" distB="0" distL="0" distR="0">
            <wp:extent cx="5344828" cy="4008475"/>
            <wp:effectExtent l="19050" t="0" r="8222" b="0"/>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6" cstate="print"/>
                    <a:stretch>
                      <a:fillRect/>
                    </a:stretch>
                  </pic:blipFill>
                  <pic:spPr>
                    <a:xfrm>
                      <a:off x="0" y="0"/>
                      <a:ext cx="5361363" cy="4020876"/>
                    </a:xfrm>
                    <a:prstGeom prst="rect">
                      <a:avLst/>
                    </a:prstGeom>
                  </pic:spPr>
                </pic:pic>
              </a:graphicData>
            </a:graphic>
          </wp:inline>
        </w:drawing>
      </w:r>
    </w:p>
    <w:p w:rsidR="00A7203A" w:rsidRPr="00B946A4" w:rsidRDefault="00A7203A" w:rsidP="00A7203A">
      <w:pPr>
        <w:pStyle w:val="Bildetekst"/>
      </w:pPr>
      <w:bookmarkStart w:id="49" w:name="_Toc362873508"/>
      <w:r w:rsidRPr="00B946A4">
        <w:t xml:space="preserve">Figure </w:t>
      </w:r>
      <w:r w:rsidR="00386585">
        <w:fldChar w:fldCharType="begin"/>
      </w:r>
      <w:r>
        <w:instrText xml:space="preserve"> SEQ Figur \* ARABIC </w:instrText>
      </w:r>
      <w:r w:rsidR="00386585">
        <w:fldChar w:fldCharType="separate"/>
      </w:r>
      <w:r w:rsidR="00125398">
        <w:rPr>
          <w:noProof/>
        </w:rPr>
        <w:t>2</w:t>
      </w:r>
      <w:r w:rsidR="00386585">
        <w:fldChar w:fldCharType="end"/>
      </w:r>
      <w:r w:rsidR="00E20D28">
        <w:t>:</w:t>
      </w:r>
      <w:r>
        <w:t xml:space="preserve"> Hummingbird system in air</w:t>
      </w:r>
      <w:bookmarkEnd w:id="49"/>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50" w:name="_Toc364954061"/>
      <w:r w:rsidRPr="00D07991">
        <w:t xml:space="preserve">DATA </w:t>
      </w:r>
      <w:r w:rsidRPr="00BF5B05">
        <w:t>PROCESSING</w:t>
      </w:r>
      <w:r w:rsidRPr="00D07991">
        <w:t xml:space="preserve"> AND PRESENTATION</w:t>
      </w:r>
      <w:bookmarkStart w:id="51" w:name="_Hlt441485448"/>
      <w:bookmarkEnd w:id="51"/>
      <w:bookmarkEnd w:id="50"/>
    </w:p>
    <w:p w:rsidR="009C0521" w:rsidRPr="00C9714C" w:rsidRDefault="002B53AF" w:rsidP="009C0521">
      <w:pPr>
        <w:jc w:val="both"/>
        <w:rPr>
          <w:b w:val="0"/>
        </w:rPr>
      </w:pPr>
      <w:r>
        <w:rPr>
          <w:b w:val="0"/>
        </w:rPr>
        <w:t>All data</w:t>
      </w:r>
      <w:r w:rsidR="00BE59FE">
        <w:rPr>
          <w:b w:val="0"/>
        </w:rPr>
        <w:t xml:space="preserve"> were processed by Alexei Rodionov (AR </w:t>
      </w:r>
      <w:proofErr w:type="spellStart"/>
      <w:r w:rsidR="00BE59FE">
        <w:rPr>
          <w:b w:val="0"/>
        </w:rPr>
        <w:t>Geoconsulting</w:t>
      </w:r>
      <w:proofErr w:type="spellEnd"/>
      <w:r w:rsidR="00BE59FE">
        <w:rPr>
          <w:b w:val="0"/>
        </w:rPr>
        <w:t xml:space="preserve"> Ltd., Canada)</w:t>
      </w:r>
      <w:r>
        <w:rPr>
          <w:b w:val="0"/>
        </w:rPr>
        <w:t xml:space="preserve"> in Calgary</w:t>
      </w:r>
      <w:r w:rsidR="00BE59FE">
        <w:rPr>
          <w:b w:val="0"/>
        </w:rPr>
        <w:t xml:space="preserve">. </w:t>
      </w:r>
      <w:r w:rsidR="009C0521" w:rsidRPr="00C9714C">
        <w:rPr>
          <w:b w:val="0"/>
        </w:rPr>
        <w:t>T</w:t>
      </w:r>
      <w:r w:rsidR="009C0521">
        <w:rPr>
          <w:b w:val="0"/>
        </w:rPr>
        <w:t>h</w:t>
      </w:r>
      <w:r w:rsidR="009C0521" w:rsidRPr="00C9714C">
        <w:rPr>
          <w:b w:val="0"/>
        </w:rPr>
        <w:t xml:space="preserve">e ASCII data files were loaded into three separate Oasis </w:t>
      </w:r>
      <w:proofErr w:type="spellStart"/>
      <w:r w:rsidR="009C0521" w:rsidRPr="00C9714C">
        <w:rPr>
          <w:b w:val="0"/>
        </w:rPr>
        <w:t>Montaj</w:t>
      </w:r>
      <w:proofErr w:type="spellEnd"/>
      <w:r w:rsidR="009C0521" w:rsidRPr="00C9714C">
        <w:rPr>
          <w:b w:val="0"/>
        </w:rPr>
        <w:t xml:space="preserve">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9C0521" w:rsidRPr="00EF2A97" w:rsidRDefault="009C0521" w:rsidP="009C0521">
      <w:pPr>
        <w:pStyle w:val="Overskrift2"/>
        <w:jc w:val="both"/>
      </w:pPr>
      <w:bookmarkStart w:id="52" w:name="_Toc441219273"/>
      <w:bookmarkStart w:id="53" w:name="_Toc149640152"/>
      <w:bookmarkStart w:id="54" w:name="_Toc364954062"/>
      <w:r w:rsidRPr="00EF2A97">
        <w:t>Total Field Magnetic Data</w:t>
      </w:r>
      <w:bookmarkEnd w:id="52"/>
      <w:bookmarkEnd w:id="53"/>
      <w:bookmarkEnd w:id="54"/>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also applied to airborne raw data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 magnetic database using the standard Oasis </w:t>
      </w:r>
      <w:proofErr w:type="spellStart"/>
      <w:r w:rsidRPr="00685EBA">
        <w:rPr>
          <w:b w:val="0"/>
        </w:rPr>
        <w:t>magbase.gx</w:t>
      </w:r>
      <w:proofErr w:type="spellEnd"/>
      <w:r w:rsidRPr="00685EBA">
        <w:rPr>
          <w:b w:val="0"/>
        </w:rPr>
        <w:t xml:space="preserve"> module. Diurnal variation channel was also inspected for spikes and spikes were removed manually if necessary. 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55" w:name="_Toc149640153"/>
      <w:r w:rsidRPr="00EF2A97">
        <w:t>Diurnal Corrections</w:t>
      </w:r>
      <w:bookmarkEnd w:id="55"/>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9C0521" w:rsidRPr="00685EBA" w:rsidRDefault="009C0521" w:rsidP="009C0521">
      <w:pPr>
        <w:jc w:val="both"/>
        <w:rPr>
          <w:b w:val="0"/>
        </w:rPr>
      </w:pPr>
    </w:p>
    <w:p w:rsidR="009C0521" w:rsidRDefault="009C0521" w:rsidP="009C0521">
      <w:pPr>
        <w:jc w:val="both"/>
        <w:rPr>
          <w:b w:val="0"/>
        </w:rPr>
      </w:pPr>
      <w:r w:rsidRPr="00685EBA">
        <w:rPr>
          <w:b w:val="0"/>
        </w:rPr>
        <w:t>The base magnetom</w:t>
      </w:r>
      <w:r w:rsidR="002F4629">
        <w:rPr>
          <w:b w:val="0"/>
        </w:rPr>
        <w:t xml:space="preserve">eter </w:t>
      </w:r>
      <w:r w:rsidR="007B4596">
        <w:rPr>
          <w:b w:val="0"/>
        </w:rPr>
        <w:t>was located at "</w:t>
      </w:r>
      <w:proofErr w:type="spellStart"/>
      <w:r w:rsidR="007B4596">
        <w:rPr>
          <w:b w:val="0"/>
        </w:rPr>
        <w:t>Tjongsfjord</w:t>
      </w:r>
      <w:proofErr w:type="spellEnd"/>
      <w:r w:rsidR="007B4596">
        <w:rPr>
          <w:b w:val="0"/>
        </w:rPr>
        <w:t xml:space="preserve"> </w:t>
      </w:r>
      <w:proofErr w:type="spellStart"/>
      <w:r w:rsidR="007B4596">
        <w:rPr>
          <w:b w:val="0"/>
        </w:rPr>
        <w:t>Gjestegård</w:t>
      </w:r>
      <w:proofErr w:type="spellEnd"/>
      <w:r w:rsidR="007B4596">
        <w:rPr>
          <w:b w:val="0"/>
        </w:rPr>
        <w:t xml:space="preserve">" (UTM 430500 – 7398500) inside the measured area. </w:t>
      </w:r>
      <w:r w:rsidR="00697689">
        <w:rPr>
          <w:b w:val="0"/>
        </w:rPr>
        <w:t xml:space="preserve">Diurnal variations were measured with </w:t>
      </w:r>
      <w:proofErr w:type="spellStart"/>
      <w:r w:rsidR="00697689">
        <w:rPr>
          <w:b w:val="0"/>
        </w:rPr>
        <w:t>Scintrex</w:t>
      </w:r>
      <w:proofErr w:type="spellEnd"/>
      <w:r w:rsidR="00697689">
        <w:rPr>
          <w:b w:val="0"/>
        </w:rPr>
        <w:t xml:space="preserve"> </w:t>
      </w:r>
      <w:proofErr w:type="spellStart"/>
      <w:r w:rsidR="00697689">
        <w:rPr>
          <w:b w:val="0"/>
        </w:rPr>
        <w:t>Envi</w:t>
      </w:r>
      <w:proofErr w:type="spellEnd"/>
      <w:r w:rsidR="00697689">
        <w:rPr>
          <w:b w:val="0"/>
        </w:rPr>
        <w:t xml:space="preserve"> magnetometer during first flight, than GEM </w:t>
      </w:r>
      <w:r w:rsidR="007B4596">
        <w:rPr>
          <w:b w:val="0"/>
        </w:rPr>
        <w:t>GSM-</w:t>
      </w:r>
      <w:r w:rsidR="00697689">
        <w:rPr>
          <w:b w:val="0"/>
        </w:rPr>
        <w:t xml:space="preserve">19 magnetometer was employed for the rest of the survey. </w:t>
      </w:r>
      <w:r w:rsidR="00532851">
        <w:rPr>
          <w:b w:val="0"/>
        </w:rPr>
        <w:t>L</w:t>
      </w:r>
      <w:r w:rsidR="00697689">
        <w:rPr>
          <w:b w:val="0"/>
        </w:rPr>
        <w:t>ocations</w:t>
      </w:r>
      <w:r w:rsidR="00532851">
        <w:rPr>
          <w:b w:val="0"/>
        </w:rPr>
        <w:t xml:space="preserve"> </w:t>
      </w:r>
      <w:r w:rsidR="00697689">
        <w:rPr>
          <w:b w:val="0"/>
        </w:rPr>
        <w:t>of</w:t>
      </w:r>
      <w:r w:rsidR="00532851">
        <w:rPr>
          <w:b w:val="0"/>
        </w:rPr>
        <w:t xml:space="preserve"> </w:t>
      </w:r>
      <w:r w:rsidR="00697689">
        <w:rPr>
          <w:b w:val="0"/>
        </w:rPr>
        <w:t>base magnetometers w</w:t>
      </w:r>
      <w:r w:rsidR="00532851">
        <w:rPr>
          <w:b w:val="0"/>
        </w:rPr>
        <w:t>ere</w:t>
      </w:r>
      <w:r w:rsidR="00697689">
        <w:rPr>
          <w:b w:val="0"/>
        </w:rPr>
        <w:t xml:space="preserve"> change</w:t>
      </w:r>
      <w:r w:rsidR="00532851">
        <w:rPr>
          <w:b w:val="0"/>
        </w:rPr>
        <w:t>d</w:t>
      </w:r>
      <w:r w:rsidR="00697689">
        <w:rPr>
          <w:b w:val="0"/>
        </w:rPr>
        <w:t xml:space="preserve"> several times and average magnetic field was calculated for each of lo</w:t>
      </w:r>
      <w:r w:rsidR="00BB1A7C">
        <w:rPr>
          <w:b w:val="0"/>
        </w:rPr>
        <w:t>cation. It was 52345 for flight</w:t>
      </w:r>
      <w:r w:rsidR="00697689">
        <w:rPr>
          <w:b w:val="0"/>
        </w:rPr>
        <w:t xml:space="preserve"> 1, 52411 for flights </w:t>
      </w:r>
      <w:r w:rsidR="00BB1A7C">
        <w:rPr>
          <w:b w:val="0"/>
        </w:rPr>
        <w:t>2</w:t>
      </w:r>
      <w:r w:rsidR="00697689">
        <w:rPr>
          <w:b w:val="0"/>
        </w:rPr>
        <w:t>-5 and 53319 for flights 6-7</w:t>
      </w:r>
      <w:r w:rsidR="00532851">
        <w:rPr>
          <w:b w:val="0"/>
        </w:rPr>
        <w:t>.</w:t>
      </w:r>
      <w:r w:rsidR="00697689">
        <w:rPr>
          <w:b w:val="0"/>
        </w:rPr>
        <w:t xml:space="preserve"> </w:t>
      </w:r>
      <w:r>
        <w:rPr>
          <w:b w:val="0"/>
        </w:rPr>
        <w:t xml:space="preserve"> </w:t>
      </w:r>
      <w:r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45pt;height:19.4pt" o:ole="" fillcolor="window">
            <v:imagedata r:id="rId17" o:title=""/>
          </v:shape>
          <o:OLEObject Type="Embed" ProgID="Equation.3" ShapeID="_x0000_i1025" DrawAspect="Content" ObjectID="_1439028877" r:id="rId18"/>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2.8pt;height:76.4pt" o:ole="" fillcolor="window">
            <v:imagedata r:id="rId19" o:title=""/>
          </v:shape>
          <o:OLEObject Type="Embed" ProgID="Equation.3" ShapeID="_x0000_i1026" DrawAspect="Content" ObjectID="_1439028878" r:id="rId20"/>
        </w:object>
      </w:r>
      <w:bookmarkStart w:id="56" w:name="_GoBack"/>
      <w:bookmarkEnd w:id="56"/>
    </w:p>
    <w:p w:rsidR="00BE59FE" w:rsidRDefault="00BE59FE" w:rsidP="00BE59FE">
      <w:bookmarkStart w:id="57" w:name="_Hlt441223121"/>
      <w:bookmarkStart w:id="58" w:name="_Toc149640154"/>
      <w:bookmarkEnd w:id="57"/>
    </w:p>
    <w:p w:rsidR="00BE59FE" w:rsidRDefault="00BE59FE" w:rsidP="00BE59FE"/>
    <w:p w:rsidR="009C0521" w:rsidRPr="00EF2A97" w:rsidRDefault="009C0521" w:rsidP="00BE59FE">
      <w:r w:rsidRPr="00EF2A97">
        <w:t>Corrections for Lag</w:t>
      </w:r>
      <w:bookmarkEnd w:id="58"/>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9"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9"/>
      <w:r w:rsidRPr="00EF2A97">
        <w:t>and presentation</w:t>
      </w:r>
    </w:p>
    <w:p w:rsidR="009C0521"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errors and a </w:t>
      </w:r>
      <w:r w:rsidR="00532851">
        <w:rPr>
          <w:b w:val="0"/>
        </w:rPr>
        <w:t>3</w:t>
      </w:r>
      <w:r w:rsidRPr="00685EBA">
        <w:rPr>
          <w:b w:val="0"/>
        </w:rPr>
        <w:t xml:space="preserve"> x </w:t>
      </w:r>
      <w:r w:rsidR="00532851">
        <w:rPr>
          <w:b w:val="0"/>
        </w:rPr>
        <w:t>3</w:t>
      </w:r>
      <w:r w:rsidRPr="00685EBA">
        <w:rPr>
          <w:b w:val="0"/>
        </w:rPr>
        <w:t xml:space="preserve"> convolution filter was passed over the final grid to smooth the grid image.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Vertical Gradient and the Tilt Derivative</w:t>
      </w:r>
      <w:r w:rsidRPr="00685EBA">
        <w:rPr>
          <w:b w:val="0"/>
        </w:rPr>
        <w:t xml:space="preserve"> of the total magnetic field was calculated from the resulting total magnetic field map. The</w:t>
      </w:r>
      <w:r w:rsidR="00746493">
        <w:rPr>
          <w:b w:val="0"/>
        </w:rPr>
        <w:t xml:space="preserve">se </w:t>
      </w:r>
      <w:r w:rsidRPr="00685EBA">
        <w:rPr>
          <w:b w:val="0"/>
        </w:rPr>
        <w:t>signal</w:t>
      </w:r>
      <w:r w:rsidR="00746493">
        <w:rPr>
          <w:b w:val="0"/>
        </w:rPr>
        <w:t>s</w:t>
      </w:r>
      <w:r w:rsidRPr="00685EBA">
        <w:rPr>
          <w:b w:val="0"/>
        </w:rPr>
        <w:t xml:space="preserve"> transforms the shape of the magnetic anomaly from any magnetic inclination to positive body-centred anomaly and it's widely utilized for mapping of structures</w:t>
      </w:r>
      <w:r>
        <w:t xml:space="preserve">. </w:t>
      </w:r>
    </w:p>
    <w:p w:rsidR="009C0521" w:rsidRPr="00EF2A97" w:rsidRDefault="009C0521" w:rsidP="009C0521">
      <w:pPr>
        <w:pStyle w:val="Overskrift2"/>
        <w:jc w:val="both"/>
      </w:pPr>
      <w:bookmarkStart w:id="60" w:name="_Toc85439883"/>
      <w:bookmarkStart w:id="61" w:name="_Toc121807621"/>
      <w:bookmarkStart w:id="62" w:name="_Toc149640156"/>
      <w:bookmarkStart w:id="63" w:name="_Toc364954063"/>
      <w:bookmarkStart w:id="64" w:name="_Toc441220233"/>
      <w:bookmarkStart w:id="65" w:name="_Toc441220296"/>
      <w:bookmarkStart w:id="66" w:name="_Toc21408403"/>
      <w:r w:rsidRPr="00EF2A97">
        <w:t>Electromagnetic Data</w:t>
      </w:r>
      <w:bookmarkEnd w:id="60"/>
      <w:bookmarkEnd w:id="61"/>
      <w:bookmarkEnd w:id="62"/>
      <w:bookmarkEnd w:id="63"/>
    </w:p>
    <w:p w:rsidR="009C0521" w:rsidRDefault="009C0521" w:rsidP="009C0521">
      <w:pPr>
        <w:jc w:val="both"/>
        <w:rPr>
          <w:b w:val="0"/>
        </w:rPr>
      </w:pPr>
      <w:r w:rsidRPr="00685EBA">
        <w:rPr>
          <w:b w:val="0"/>
        </w:rPr>
        <w:t>The DAS computer records both an in-phase and a quadrature 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0C06B4" w:rsidRDefault="000C06B4" w:rsidP="000C06B4">
      <w:pPr>
        <w:jc w:val="both"/>
        <w:rPr>
          <w:b w:val="0"/>
        </w:rPr>
      </w:pPr>
      <w:r w:rsidRPr="000C06B4">
        <w:rPr>
          <w:b w:val="0"/>
        </w:rPr>
        <w:t xml:space="preserve">In-phase and quadrature data were filtered with 3 fids non-linear filter to eliminate </w:t>
      </w:r>
      <w:proofErr w:type="spellStart"/>
      <w:r w:rsidRPr="000C06B4">
        <w:rPr>
          <w:b w:val="0"/>
        </w:rPr>
        <w:t>spheric</w:t>
      </w:r>
      <w:proofErr w:type="spellEnd"/>
      <w:r w:rsidRPr="000C06B4">
        <w:rPr>
          <w:b w:val="0"/>
        </w:rPr>
        <w:t xml:space="preserve"> spikes which were represented as irregular spikes of large amplitude in records. Simultaneously, the 30 fids low-pass filter was also applied to suppress high frequency components of instrumental and cultural noise. </w:t>
      </w:r>
      <w:r w:rsidR="00FF3443">
        <w:rPr>
          <w:b w:val="0"/>
        </w:rPr>
        <w:t xml:space="preserve">Numerous power lines and habitations within the survey area created high amplitude low frequency noise which was impossible to remove using conventional algorithms of filtration. Areas where a cultural noise’s presence was apparent were excluded from presentation on final maps.  </w:t>
      </w:r>
    </w:p>
    <w:p w:rsidR="00746493" w:rsidRPr="000C06B4" w:rsidRDefault="00746493" w:rsidP="000C06B4">
      <w:pPr>
        <w:jc w:val="both"/>
      </w:pPr>
    </w:p>
    <w:p w:rsidR="00FF3443" w:rsidRDefault="00FF3443" w:rsidP="00746493">
      <w:bookmarkStart w:id="67" w:name="_Toc149640158"/>
    </w:p>
    <w:p w:rsidR="009C0521" w:rsidRPr="00EF2A97" w:rsidRDefault="009C0521" w:rsidP="00746493">
      <w:r w:rsidRPr="00EF2A97">
        <w:t>Instrument Drift</w:t>
      </w:r>
      <w:bookmarkEnd w:id="67"/>
    </w:p>
    <w:p w:rsidR="009C0521" w:rsidRDefault="000C06B4" w:rsidP="009C0521">
      <w:pPr>
        <w:jc w:val="both"/>
        <w:rPr>
          <w:b w:val="0"/>
        </w:rPr>
      </w:pPr>
      <w:r w:rsidRPr="000C06B4">
        <w:rPr>
          <w:b w:val="0"/>
        </w:rPr>
        <w:t>In order to remove the effects of instrument drift caused by gradual temperature variations in the transmitting and receiving circuits, background responses are recorded during each flight. To obtain a background level the bird is raised to an altitude of approximately 1000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w:t>
      </w:r>
      <w:r w:rsidR="00FF3443">
        <w:rPr>
          <w:b w:val="0"/>
        </w:rPr>
        <w:t xml:space="preserve">ed on a flight-by-flight basis, </w:t>
      </w:r>
      <w:r w:rsidRPr="000C06B4">
        <w:rPr>
          <w:b w:val="0"/>
        </w:rPr>
        <w:t xml:space="preserve">before any further processing is carried out. </w:t>
      </w:r>
      <w:proofErr w:type="spellStart"/>
      <w:r w:rsidRPr="000C06B4">
        <w:rPr>
          <w:b w:val="0"/>
        </w:rPr>
        <w:t>Geosoft</w:t>
      </w:r>
      <w:proofErr w:type="spellEnd"/>
      <w:r w:rsidRPr="000C06B4">
        <w:rPr>
          <w:b w:val="0"/>
        </w:rPr>
        <w:t xml:space="preserve"> HEM module was used for applying drift correction. Residual instrumental drift, </w:t>
      </w:r>
      <w:r w:rsidR="00FF3443">
        <w:rPr>
          <w:b w:val="0"/>
        </w:rPr>
        <w:t xml:space="preserve">usually small, but </w:t>
      </w:r>
      <w:r w:rsidRPr="000C06B4">
        <w:rPr>
          <w:b w:val="0"/>
        </w:rPr>
        <w:t>often non-linear, was manually removed on line-to-line basis.</w:t>
      </w:r>
      <w:r w:rsidR="00FF3443">
        <w:rPr>
          <w:b w:val="0"/>
        </w:rPr>
        <w:t xml:space="preserve"> </w:t>
      </w:r>
      <w:r w:rsidR="005049EE">
        <w:rPr>
          <w:b w:val="0"/>
        </w:rPr>
        <w:t>Instrument drift</w:t>
      </w:r>
      <w:r w:rsidR="007B4596">
        <w:rPr>
          <w:b w:val="0"/>
        </w:rPr>
        <w:t xml:space="preserve"> on 880 Hz coplanar coils</w:t>
      </w:r>
      <w:r w:rsidR="005049EE">
        <w:rPr>
          <w:b w:val="0"/>
        </w:rPr>
        <w:t>,</w:t>
      </w:r>
      <w:r w:rsidR="007B4596">
        <w:rPr>
          <w:b w:val="0"/>
        </w:rPr>
        <w:t xml:space="preserve"> were</w:t>
      </w:r>
      <w:r w:rsidR="005049EE">
        <w:rPr>
          <w:b w:val="0"/>
        </w:rPr>
        <w:t xml:space="preserve"> a bit higher than standard NGU specifications (Rønning 2013).</w:t>
      </w:r>
    </w:p>
    <w:p w:rsidR="00746493" w:rsidRPr="00685EBA" w:rsidRDefault="00746493" w:rsidP="009C0521">
      <w:pPr>
        <w:jc w:val="both"/>
        <w:rPr>
          <w:b w:val="0"/>
        </w:rPr>
      </w:pPr>
    </w:p>
    <w:p w:rsidR="009C0521" w:rsidRDefault="009C0521" w:rsidP="00746493">
      <w:bookmarkStart w:id="68" w:name="_Toc149640159"/>
      <w:r w:rsidRPr="00EF2A97">
        <w:t>Apparent resistivity calculation and presentation</w:t>
      </w:r>
      <w:bookmarkEnd w:id="68"/>
    </w:p>
    <w:p w:rsidR="000C06B4" w:rsidRDefault="000C06B4" w:rsidP="000C06B4">
      <w:pPr>
        <w:jc w:val="both"/>
        <w:rPr>
          <w:b w:val="0"/>
        </w:rPr>
      </w:pPr>
      <w:r w:rsidRPr="000C06B4">
        <w:rPr>
          <w:b w:val="0"/>
        </w:rPr>
        <w:t>When levelling of the EM data was complete, apparent resistivity was calculated from in-phase and quadrature EM components using a half space homogeneous model of the Earth (</w:t>
      </w:r>
      <w:proofErr w:type="spellStart"/>
      <w:r w:rsidRPr="000C06B4">
        <w:rPr>
          <w:b w:val="0"/>
        </w:rPr>
        <w:t>Geosoft</w:t>
      </w:r>
      <w:proofErr w:type="spellEnd"/>
      <w:r w:rsidRPr="000C06B4">
        <w:rPr>
          <w:b w:val="0"/>
        </w:rPr>
        <w:t xml:space="preserve"> HEM module) for all five frequencies separately. Threshold of </w:t>
      </w:r>
      <w:r w:rsidR="00532851">
        <w:rPr>
          <w:b w:val="0"/>
        </w:rPr>
        <w:t>1</w:t>
      </w:r>
      <w:r w:rsidRPr="000C06B4">
        <w:rPr>
          <w:b w:val="0"/>
        </w:rPr>
        <w:t xml:space="preserve"> ppm was</w:t>
      </w:r>
      <w:r w:rsidR="007B4596">
        <w:rPr>
          <w:b w:val="0"/>
        </w:rPr>
        <w:t xml:space="preserve"> set for inversion for all</w:t>
      </w:r>
      <w:r w:rsidRPr="000C06B4">
        <w:rPr>
          <w:b w:val="0"/>
        </w:rPr>
        <w:t xml:space="preserve"> frequencies.</w:t>
      </w:r>
    </w:p>
    <w:p w:rsidR="000C06B4" w:rsidRPr="000C06B4" w:rsidRDefault="000C06B4" w:rsidP="000C06B4">
      <w:pPr>
        <w:jc w:val="both"/>
        <w:rPr>
          <w:b w:val="0"/>
        </w:rPr>
      </w:pPr>
      <w:r w:rsidRPr="000C06B4">
        <w:rPr>
          <w:b w:val="0"/>
        </w:rPr>
        <w:t xml:space="preserve"> </w:t>
      </w:r>
    </w:p>
    <w:p w:rsidR="000C06B4"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 allows excluding such data from an apparent resistivity calculation, though not completely. It’s particularly noticeable in low frequencies datasets. Resistivity data were visually inspected; artificial anomalies associated with high altitude measurements were manually removed and then levelled. Revised resistivity data were gridded with a cell size 50 m and </w:t>
      </w:r>
      <w:r w:rsidR="00FF3443">
        <w:rPr>
          <w:b w:val="0"/>
        </w:rPr>
        <w:t xml:space="preserve">3x3 </w:t>
      </w:r>
      <w:r w:rsidRPr="000C06B4">
        <w:rPr>
          <w:b w:val="0"/>
        </w:rPr>
        <w:t>convolution filter was applied to smooth the grids.</w:t>
      </w:r>
      <w:r w:rsidR="00CF5691">
        <w:rPr>
          <w:b w:val="0"/>
        </w:rPr>
        <w:t xml:space="preserve"> </w:t>
      </w:r>
    </w:p>
    <w:p w:rsidR="009C0521" w:rsidRPr="00EF2A97" w:rsidRDefault="009C0521" w:rsidP="009C0521">
      <w:pPr>
        <w:pStyle w:val="Overskrift2"/>
        <w:jc w:val="both"/>
      </w:pPr>
      <w:bookmarkStart w:id="69" w:name="_Toc364954064"/>
      <w:bookmarkStart w:id="70" w:name="_Toc38955142"/>
      <w:bookmarkStart w:id="71" w:name="_Toc117576745"/>
      <w:bookmarkEnd w:id="64"/>
      <w:bookmarkEnd w:id="65"/>
      <w:bookmarkEnd w:id="66"/>
      <w:r w:rsidRPr="00EF2A97">
        <w:t>Radiometric data</w:t>
      </w:r>
      <w:bookmarkEnd w:id="69"/>
    </w:p>
    <w:p w:rsidR="009C0521" w:rsidRDefault="009C0521" w:rsidP="009C0521">
      <w:pPr>
        <w:jc w:val="both"/>
        <w:rPr>
          <w:b w:val="0"/>
          <w:lang w:val="en-US"/>
        </w:rPr>
      </w:pPr>
      <w:r w:rsidRPr="00685EBA">
        <w:rPr>
          <w:b w:val="0"/>
          <w:lang w:val="en-US"/>
        </w:rPr>
        <w:t xml:space="preserve">In processing of the airborne gamma ray spectrometry data, live time corrected U, </w:t>
      </w:r>
      <w:proofErr w:type="spellStart"/>
      <w:r w:rsidRPr="00685EBA">
        <w:rPr>
          <w:b w:val="0"/>
          <w:lang w:val="en-US"/>
        </w:rPr>
        <w:t>T</w:t>
      </w:r>
      <w:r>
        <w:rPr>
          <w:b w:val="0"/>
          <w:lang w:val="en-US"/>
        </w:rPr>
        <w:t>h</w:t>
      </w:r>
      <w:proofErr w:type="spellEnd"/>
      <w:r>
        <w:rPr>
          <w:b w:val="0"/>
          <w:lang w:val="en-US"/>
        </w:rPr>
        <w:t xml:space="preserve"> and</w:t>
      </w:r>
      <w:r w:rsidRPr="00685EBA">
        <w:rPr>
          <w:b w:val="0"/>
          <w:lang w:val="en-US"/>
        </w:rPr>
        <w:t xml:space="preserve"> K were corrected for the aircraft and</w:t>
      </w:r>
      <w:r>
        <w:rPr>
          <w:b w:val="0"/>
          <w:lang w:val="en-US"/>
        </w:rPr>
        <w:t xml:space="preserve"> cosmic background (e.g. </w:t>
      </w:r>
      <w:proofErr w:type="spellStart"/>
      <w:r>
        <w:rPr>
          <w:b w:val="0"/>
          <w:lang w:val="en-US"/>
        </w:rPr>
        <w:t>Grasty</w:t>
      </w:r>
      <w:proofErr w:type="spellEnd"/>
      <w:r>
        <w:rPr>
          <w:b w:val="0"/>
          <w:lang w:val="en-US"/>
        </w:rPr>
        <w:t xml:space="preserve">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The upward detector method, as discussed in IAEA (2003), was applied to remove the effects of radon in the air below and around the helicopter. Window stripping was used to isolate count rates from the individual radio-nuclides K, U and </w:t>
      </w:r>
      <w:proofErr w:type="spellStart"/>
      <w:r w:rsidRPr="00685EBA">
        <w:rPr>
          <w:b w:val="0"/>
          <w:lang w:val="en-US"/>
        </w:rPr>
        <w:t>Th</w:t>
      </w:r>
      <w:proofErr w:type="spellEnd"/>
      <w:r w:rsidRPr="00685EBA">
        <w:rPr>
          <w:b w:val="0"/>
          <w:lang w:val="en-US"/>
        </w:rPr>
        <w:t xml:space="preserve"> (IAEA, 2003). The topography in the region was rough, and the sensor was not always at a constant altitude. Stripped window counts were therefore corrected for variations in flying height to a constant height of 60 m. Finally, count rates were converted to effective ground element concentrations using calibration values derived from calibration pads at the Geological Survey of Norway in Trondheim. A list of the parameters used in the processing scheme is given in Appendix </w:t>
      </w:r>
      <w:r w:rsidR="00D13CA1">
        <w:rPr>
          <w:b w:val="0"/>
          <w:lang w:val="en-US"/>
        </w:rPr>
        <w:t>A3</w:t>
      </w:r>
      <w:r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Default="00D13CA1">
      <w:pPr>
        <w:spacing w:after="200" w:line="276" w:lineRule="auto"/>
        <w:rPr>
          <w:b w:val="0"/>
        </w:rPr>
      </w:pPr>
      <w:r w:rsidRPr="00D13CA1">
        <w:rPr>
          <w:b w:val="0"/>
        </w:rPr>
        <w:t>Quality of the radiometric data w</w:t>
      </w:r>
      <w:r w:rsidR="005049EE">
        <w:rPr>
          <w:b w:val="0"/>
        </w:rPr>
        <w:t>as</w:t>
      </w:r>
      <w:r w:rsidRPr="00D13CA1">
        <w:rPr>
          <w:b w:val="0"/>
        </w:rPr>
        <w:t xml:space="preserve"> w</w:t>
      </w:r>
      <w:r>
        <w:rPr>
          <w:b w:val="0"/>
        </w:rPr>
        <w:t>ithin standard NGU specifications (Rønning 201</w:t>
      </w:r>
      <w:r w:rsidR="005049EE">
        <w:rPr>
          <w:b w:val="0"/>
        </w:rPr>
        <w:t>3</w:t>
      </w:r>
      <w:r>
        <w:rPr>
          <w:b w:val="0"/>
        </w:rPr>
        <w:t>) except for a few short line segments where data were lost due to lack of GPS-signal.</w:t>
      </w:r>
    </w:p>
    <w:p w:rsidR="007B4596" w:rsidRPr="00D13CA1" w:rsidRDefault="007B4596">
      <w:pPr>
        <w:spacing w:after="200" w:line="276" w:lineRule="auto"/>
        <w:rPr>
          <w:b w:val="0"/>
        </w:rPr>
      </w:pPr>
    </w:p>
    <w:p w:rsidR="009C0521" w:rsidRPr="00EF2A97" w:rsidRDefault="009C0521" w:rsidP="009C0521">
      <w:pPr>
        <w:pStyle w:val="Overskrift1"/>
        <w:jc w:val="both"/>
      </w:pPr>
      <w:bookmarkStart w:id="72" w:name="_Toc364954065"/>
      <w:r w:rsidRPr="00EF2A97">
        <w:t>PRODUCTS</w:t>
      </w:r>
      <w:bookmarkEnd w:id="72"/>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9C0521" w:rsidRPr="009D6C84" w:rsidRDefault="009C0521" w:rsidP="009C0521">
      <w:pPr>
        <w:pStyle w:val="Listeavsnitt"/>
        <w:numPr>
          <w:ilvl w:val="0"/>
          <w:numId w:val="29"/>
        </w:numPr>
        <w:jc w:val="both"/>
        <w:rPr>
          <w:b w:val="0"/>
        </w:rPr>
      </w:pPr>
      <w:r w:rsidRPr="009D6C84">
        <w:rPr>
          <w:b w:val="0"/>
        </w:rPr>
        <w:t xml:space="preserve">Three </w:t>
      </w:r>
      <w:proofErr w:type="spellStart"/>
      <w:r w:rsidRPr="009D6C84">
        <w:rPr>
          <w:b w:val="0"/>
        </w:rPr>
        <w:t>Geosoft</w:t>
      </w:r>
      <w:proofErr w:type="spellEnd"/>
      <w:r w:rsidRPr="009D6C84">
        <w:rPr>
          <w:b w:val="0"/>
        </w:rPr>
        <w:t xml:space="preserve"> XYZ files: </w:t>
      </w:r>
    </w:p>
    <w:p w:rsidR="009C0521" w:rsidRPr="00746807" w:rsidRDefault="00673581" w:rsidP="009C0521">
      <w:pPr>
        <w:pStyle w:val="Listeavsnitt"/>
        <w:ind w:left="540"/>
        <w:jc w:val="both"/>
        <w:rPr>
          <w:b w:val="0"/>
          <w:lang w:val="nb-NO"/>
        </w:rPr>
      </w:pPr>
      <w:proofErr w:type="spellStart"/>
      <w:r w:rsidRPr="00746807">
        <w:rPr>
          <w:b w:val="0"/>
          <w:lang w:val="nb-NO"/>
        </w:rPr>
        <w:t>Holandsfjorden</w:t>
      </w:r>
      <w:r w:rsidR="009C0521" w:rsidRPr="00746807">
        <w:rPr>
          <w:b w:val="0"/>
          <w:lang w:val="nb-NO"/>
        </w:rPr>
        <w:t>Mag.xyz</w:t>
      </w:r>
      <w:proofErr w:type="spellEnd"/>
      <w:r w:rsidR="009C0521" w:rsidRPr="00746807">
        <w:rPr>
          <w:b w:val="0"/>
          <w:lang w:val="nb-NO"/>
        </w:rPr>
        <w:t xml:space="preserve">, </w:t>
      </w:r>
      <w:proofErr w:type="spellStart"/>
      <w:r w:rsidRPr="00746807">
        <w:rPr>
          <w:b w:val="0"/>
          <w:lang w:val="nb-NO"/>
        </w:rPr>
        <w:t>Holandsfjorden</w:t>
      </w:r>
      <w:r w:rsidR="009C0521" w:rsidRPr="00746807">
        <w:rPr>
          <w:b w:val="0"/>
          <w:lang w:val="nb-NO"/>
        </w:rPr>
        <w:t>EM.xyz</w:t>
      </w:r>
      <w:proofErr w:type="spellEnd"/>
      <w:r w:rsidR="009C0521" w:rsidRPr="00746807">
        <w:rPr>
          <w:b w:val="0"/>
          <w:lang w:val="nb-NO"/>
        </w:rPr>
        <w:t xml:space="preserve">, </w:t>
      </w:r>
      <w:proofErr w:type="spellStart"/>
      <w:r w:rsidRPr="00746807">
        <w:rPr>
          <w:b w:val="0"/>
          <w:lang w:val="nb-NO"/>
        </w:rPr>
        <w:t>Holandsfjorden</w:t>
      </w:r>
      <w:r w:rsidR="009C0521" w:rsidRPr="00746807">
        <w:rPr>
          <w:b w:val="0"/>
          <w:lang w:val="nb-NO"/>
        </w:rPr>
        <w:t>Spectrometry.xyz</w:t>
      </w:r>
      <w:proofErr w:type="spellEnd"/>
      <w:r w:rsidR="009C0521" w:rsidRPr="00746807">
        <w:rPr>
          <w:b w:val="0"/>
          <w:lang w:val="nb-NO"/>
        </w:rPr>
        <w:t xml:space="preserve">, </w:t>
      </w:r>
    </w:p>
    <w:p w:rsidR="009C0521" w:rsidRDefault="009C0521" w:rsidP="002F4629">
      <w:pPr>
        <w:pStyle w:val="Listeavsnitt"/>
        <w:numPr>
          <w:ilvl w:val="0"/>
          <w:numId w:val="29"/>
        </w:numPr>
        <w:jc w:val="both"/>
        <w:rPr>
          <w:b w:val="0"/>
        </w:rPr>
      </w:pPr>
      <w:r w:rsidRPr="002F4629">
        <w:rPr>
          <w:b w:val="0"/>
        </w:rPr>
        <w:t>Coloured maps at the scale 1:</w:t>
      </w:r>
      <w:r w:rsidR="005049EE">
        <w:rPr>
          <w:b w:val="0"/>
        </w:rPr>
        <w:t>25</w:t>
      </w:r>
      <w:r w:rsidRPr="002F4629">
        <w:rPr>
          <w:b w:val="0"/>
        </w:rPr>
        <w:t>000 available from NGU on request.</w:t>
      </w:r>
    </w:p>
    <w:p w:rsidR="005049EE" w:rsidRPr="005049EE" w:rsidRDefault="005049EE" w:rsidP="005049EE">
      <w:pPr>
        <w:ind w:left="142"/>
        <w:jc w:val="both"/>
        <w:rPr>
          <w:b w:val="0"/>
        </w:rPr>
      </w:pPr>
    </w:p>
    <w:p w:rsidR="002F4629" w:rsidRDefault="002F4629" w:rsidP="002055A7">
      <w:pPr>
        <w:jc w:val="both"/>
        <w:rPr>
          <w:b w:val="0"/>
        </w:rPr>
      </w:pPr>
    </w:p>
    <w:p w:rsidR="002055A7" w:rsidRPr="002055A7" w:rsidRDefault="002055A7" w:rsidP="002055A7">
      <w:pPr>
        <w:pStyle w:val="Bildetekst"/>
        <w:rPr>
          <w:b w:val="0"/>
        </w:rPr>
      </w:pPr>
      <w:bookmarkStart w:id="73" w:name="_Toc362873524"/>
      <w:proofErr w:type="gramStart"/>
      <w:r>
        <w:t xml:space="preserve">Table </w:t>
      </w:r>
      <w:r w:rsidR="00386585">
        <w:fldChar w:fldCharType="begin"/>
      </w:r>
      <w:r w:rsidR="00CE7902">
        <w:instrText xml:space="preserve"> SEQ Table \* ARABIC </w:instrText>
      </w:r>
      <w:r w:rsidR="00386585">
        <w:fldChar w:fldCharType="separate"/>
      </w:r>
      <w:r w:rsidR="00125398">
        <w:rPr>
          <w:noProof/>
        </w:rPr>
        <w:t>3</w:t>
      </w:r>
      <w:r w:rsidR="00386585">
        <w:rPr>
          <w:noProof/>
        </w:rPr>
        <w:fldChar w:fldCharType="end"/>
      </w:r>
      <w:r w:rsidR="00E20D28">
        <w:t>:</w:t>
      </w:r>
      <w:r>
        <w:t xml:space="preserve"> </w:t>
      </w:r>
      <w:r w:rsidRPr="00F770B4">
        <w:t>Maps in scale 1:</w:t>
      </w:r>
      <w:r w:rsidR="005049EE">
        <w:t>25</w:t>
      </w:r>
      <w:r w:rsidRPr="00F770B4">
        <w:t>000 available from NGU on request.</w:t>
      </w:r>
      <w:bookmarkEnd w:id="73"/>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685EBA" w:rsidTr="00DF55E3">
        <w:tc>
          <w:tcPr>
            <w:tcW w:w="2300" w:type="dxa"/>
          </w:tcPr>
          <w:p w:rsidR="009C0521" w:rsidRPr="00685EBA" w:rsidRDefault="00E20D28" w:rsidP="00E80141">
            <w:pPr>
              <w:jc w:val="both"/>
              <w:rPr>
                <w:b w:val="0"/>
              </w:rPr>
            </w:pPr>
            <w:r>
              <w:rPr>
                <w:b w:val="0"/>
              </w:rPr>
              <w:t>2013.</w:t>
            </w:r>
            <w:r w:rsidR="008C1CE6">
              <w:rPr>
                <w:b w:val="0"/>
              </w:rPr>
              <w:t>0</w:t>
            </w:r>
            <w:r w:rsidR="00E80141">
              <w:rPr>
                <w:b w:val="0"/>
              </w:rPr>
              <w:t>43</w:t>
            </w:r>
            <w:r w:rsidR="009C0521" w:rsidRPr="00685EBA">
              <w:rPr>
                <w:b w:val="0"/>
              </w:rPr>
              <w:t>-01</w:t>
            </w:r>
          </w:p>
        </w:tc>
        <w:tc>
          <w:tcPr>
            <w:tcW w:w="6627" w:type="dxa"/>
          </w:tcPr>
          <w:p w:rsidR="009C0521" w:rsidRPr="00685EBA" w:rsidRDefault="009C0521" w:rsidP="00DF55E3">
            <w:pPr>
              <w:jc w:val="both"/>
              <w:rPr>
                <w:b w:val="0"/>
              </w:rPr>
            </w:pPr>
            <w:r w:rsidRPr="00685EBA">
              <w:rPr>
                <w:b w:val="0"/>
              </w:rPr>
              <w:t>Total magnetic field</w:t>
            </w:r>
          </w:p>
        </w:tc>
      </w:tr>
      <w:tr w:rsidR="009C0521" w:rsidRPr="00685EBA" w:rsidTr="00DF55E3">
        <w:tc>
          <w:tcPr>
            <w:tcW w:w="2300" w:type="dxa"/>
          </w:tcPr>
          <w:p w:rsidR="009C0521" w:rsidRPr="00685EBA" w:rsidRDefault="00E20D28" w:rsidP="00DF55E3">
            <w:pPr>
              <w:jc w:val="both"/>
              <w:rPr>
                <w:b w:val="0"/>
              </w:rPr>
            </w:pPr>
            <w:r>
              <w:rPr>
                <w:b w:val="0"/>
              </w:rPr>
              <w:t>2013.</w:t>
            </w:r>
            <w:r w:rsidR="008C1CE6">
              <w:rPr>
                <w:b w:val="0"/>
              </w:rPr>
              <w:t>0</w:t>
            </w:r>
            <w:r w:rsidR="00E80141">
              <w:rPr>
                <w:b w:val="0"/>
              </w:rPr>
              <w:t>43</w:t>
            </w:r>
            <w:r w:rsidR="009C0521" w:rsidRPr="00685EBA">
              <w:rPr>
                <w:b w:val="0"/>
              </w:rPr>
              <w:t>-02</w:t>
            </w:r>
          </w:p>
        </w:tc>
        <w:tc>
          <w:tcPr>
            <w:tcW w:w="6627" w:type="dxa"/>
          </w:tcPr>
          <w:p w:rsidR="009C0521" w:rsidRPr="00685EBA" w:rsidRDefault="00A40B23" w:rsidP="00DF55E3">
            <w:pPr>
              <w:jc w:val="both"/>
              <w:rPr>
                <w:b w:val="0"/>
              </w:rPr>
            </w:pPr>
            <w:r>
              <w:rPr>
                <w:b w:val="0"/>
              </w:rPr>
              <w:t>Magnetic Vertical Derivative</w:t>
            </w:r>
          </w:p>
        </w:tc>
      </w:tr>
      <w:tr w:rsidR="00A40B23" w:rsidRPr="00685EBA" w:rsidTr="00DF55E3">
        <w:tc>
          <w:tcPr>
            <w:tcW w:w="2300" w:type="dxa"/>
          </w:tcPr>
          <w:p w:rsidR="00A40B23" w:rsidRPr="00685EBA" w:rsidDel="00E20D28" w:rsidRDefault="00A40B23" w:rsidP="007765E8">
            <w:pPr>
              <w:jc w:val="both"/>
              <w:rPr>
                <w:b w:val="0"/>
              </w:rPr>
            </w:pPr>
            <w:r>
              <w:rPr>
                <w:b w:val="0"/>
              </w:rPr>
              <w:t>2013.</w:t>
            </w:r>
            <w:r w:rsidR="008C1CE6">
              <w:rPr>
                <w:b w:val="0"/>
              </w:rPr>
              <w:t>0</w:t>
            </w:r>
            <w:r w:rsidR="00E80141">
              <w:rPr>
                <w:b w:val="0"/>
              </w:rPr>
              <w:t>43</w:t>
            </w:r>
            <w:r>
              <w:rPr>
                <w:b w:val="0"/>
              </w:rPr>
              <w:t>-0</w:t>
            </w:r>
            <w:r w:rsidR="007765E8">
              <w:rPr>
                <w:b w:val="0"/>
              </w:rPr>
              <w:t>3</w:t>
            </w:r>
          </w:p>
        </w:tc>
        <w:tc>
          <w:tcPr>
            <w:tcW w:w="6627" w:type="dxa"/>
          </w:tcPr>
          <w:p w:rsidR="00A40B23" w:rsidRPr="00685EBA" w:rsidDel="00A40B23" w:rsidRDefault="00A40B23" w:rsidP="00A40B23">
            <w:pPr>
              <w:jc w:val="both"/>
              <w:rPr>
                <w:b w:val="0"/>
              </w:rPr>
            </w:pPr>
            <w:r>
              <w:rPr>
                <w:b w:val="0"/>
              </w:rPr>
              <w:t>Magnetic Tilt Derivative</w:t>
            </w:r>
          </w:p>
        </w:tc>
      </w:tr>
      <w:tr w:rsidR="009C0521" w:rsidRPr="00685EBA" w:rsidTr="00DF55E3">
        <w:tc>
          <w:tcPr>
            <w:tcW w:w="2300" w:type="dxa"/>
          </w:tcPr>
          <w:p w:rsidR="009C0521" w:rsidRPr="00685EBA" w:rsidRDefault="00E20D28" w:rsidP="007765E8">
            <w:pPr>
              <w:jc w:val="both"/>
              <w:rPr>
                <w:b w:val="0"/>
              </w:rPr>
            </w:pPr>
            <w:r>
              <w:rPr>
                <w:b w:val="0"/>
              </w:rPr>
              <w:t>2013.</w:t>
            </w:r>
            <w:r w:rsidR="008C1CE6">
              <w:rPr>
                <w:b w:val="0"/>
              </w:rPr>
              <w:t>0</w:t>
            </w:r>
            <w:r w:rsidR="00E80141">
              <w:rPr>
                <w:b w:val="0"/>
              </w:rPr>
              <w:t>43</w:t>
            </w:r>
            <w:r w:rsidR="009C0521" w:rsidRPr="00685EBA">
              <w:rPr>
                <w:b w:val="0"/>
              </w:rPr>
              <w:t>-</w:t>
            </w:r>
            <w:r w:rsidR="007765E8" w:rsidRPr="00685EBA">
              <w:rPr>
                <w:b w:val="0"/>
              </w:rPr>
              <w:t>0</w:t>
            </w:r>
            <w:r w:rsidR="007765E8">
              <w:rPr>
                <w:b w:val="0"/>
              </w:rPr>
              <w:t>4</w:t>
            </w:r>
          </w:p>
        </w:tc>
        <w:tc>
          <w:tcPr>
            <w:tcW w:w="6627" w:type="dxa"/>
          </w:tcPr>
          <w:p w:rsidR="009C0521" w:rsidRPr="00685EBA" w:rsidRDefault="009C0521" w:rsidP="00DF55E3">
            <w:pPr>
              <w:jc w:val="both"/>
              <w:rPr>
                <w:b w:val="0"/>
              </w:rPr>
            </w:pPr>
            <w:r w:rsidRPr="00685EBA">
              <w:rPr>
                <w:b w:val="0"/>
              </w:rPr>
              <w:t>Apparent resistivity, Frequency 34000 Hz, coplanar coils</w:t>
            </w:r>
          </w:p>
        </w:tc>
      </w:tr>
      <w:tr w:rsidR="009C0521" w:rsidRPr="00685EBA" w:rsidTr="00DF55E3">
        <w:tc>
          <w:tcPr>
            <w:tcW w:w="2300" w:type="dxa"/>
          </w:tcPr>
          <w:p w:rsidR="009C0521" w:rsidRPr="00685EBA" w:rsidRDefault="00E20D28" w:rsidP="007765E8">
            <w:pPr>
              <w:jc w:val="both"/>
              <w:rPr>
                <w:b w:val="0"/>
              </w:rPr>
            </w:pPr>
            <w:r>
              <w:rPr>
                <w:b w:val="0"/>
              </w:rPr>
              <w:t>2013</w:t>
            </w:r>
            <w:r w:rsidR="00E80141">
              <w:rPr>
                <w:b w:val="0"/>
              </w:rPr>
              <w:t>.</w:t>
            </w:r>
            <w:r w:rsidR="008C1CE6">
              <w:rPr>
                <w:b w:val="0"/>
              </w:rPr>
              <w:t>0</w:t>
            </w:r>
            <w:r w:rsidR="00E80141">
              <w:rPr>
                <w:b w:val="0"/>
              </w:rPr>
              <w:t>43</w:t>
            </w:r>
            <w:r w:rsidR="009C0521">
              <w:rPr>
                <w:b w:val="0"/>
              </w:rPr>
              <w:t>-</w:t>
            </w:r>
            <w:r w:rsidR="007765E8">
              <w:rPr>
                <w:b w:val="0"/>
              </w:rPr>
              <w:t>05</w:t>
            </w:r>
          </w:p>
        </w:tc>
        <w:tc>
          <w:tcPr>
            <w:tcW w:w="6627" w:type="dxa"/>
          </w:tcPr>
          <w:p w:rsidR="009C0521" w:rsidRPr="00685EBA" w:rsidRDefault="000F6853" w:rsidP="007D3314">
            <w:pPr>
              <w:jc w:val="both"/>
              <w:rPr>
                <w:b w:val="0"/>
              </w:rPr>
            </w:pPr>
            <w:r w:rsidRPr="00685EBA">
              <w:rPr>
                <w:b w:val="0"/>
              </w:rPr>
              <w:t>Apparent resisti</w:t>
            </w:r>
            <w:r>
              <w:rPr>
                <w:b w:val="0"/>
              </w:rPr>
              <w:t>vity, Frequency 6600 Hz, coplanar</w:t>
            </w:r>
            <w:r w:rsidRPr="00685EBA">
              <w:rPr>
                <w:b w:val="0"/>
              </w:rPr>
              <w:t xml:space="preserve"> coils</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-0</w:t>
            </w:r>
            <w:r>
              <w:rPr>
                <w:b w:val="0"/>
              </w:rPr>
              <w:t>6</w:t>
            </w:r>
          </w:p>
        </w:tc>
        <w:tc>
          <w:tcPr>
            <w:tcW w:w="6627" w:type="dxa"/>
          </w:tcPr>
          <w:p w:rsidR="000F6853" w:rsidRPr="00685EBA" w:rsidRDefault="000F6853" w:rsidP="002B53AF">
            <w:pPr>
              <w:jc w:val="both"/>
              <w:rPr>
                <w:b w:val="0"/>
              </w:rPr>
            </w:pPr>
            <w:r w:rsidRPr="00685EBA">
              <w:rPr>
                <w:b w:val="0"/>
              </w:rPr>
              <w:t>Ap</w:t>
            </w:r>
            <w:r>
              <w:rPr>
                <w:b w:val="0"/>
              </w:rPr>
              <w:t>parent resistivity, Frequency 880</w:t>
            </w:r>
            <w:r w:rsidRPr="00685EBA">
              <w:rPr>
                <w:b w:val="0"/>
              </w:rPr>
              <w:t xml:space="preserve"> Hz, coplanar coils</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-0</w:t>
            </w:r>
            <w:r>
              <w:rPr>
                <w:b w:val="0"/>
              </w:rPr>
              <w:t>7</w:t>
            </w:r>
          </w:p>
        </w:tc>
        <w:tc>
          <w:tcPr>
            <w:tcW w:w="6627" w:type="dxa"/>
          </w:tcPr>
          <w:p w:rsidR="000F6853" w:rsidRPr="00685EBA" w:rsidRDefault="000F6853" w:rsidP="002B53AF">
            <w:pPr>
              <w:jc w:val="both"/>
              <w:rPr>
                <w:b w:val="0"/>
              </w:rPr>
            </w:pPr>
            <w:r w:rsidRPr="00685EBA">
              <w:rPr>
                <w:b w:val="0"/>
              </w:rPr>
              <w:t>App</w:t>
            </w:r>
            <w:r>
              <w:rPr>
                <w:b w:val="0"/>
              </w:rPr>
              <w:t>arent resistivity, Frequency 7000</w:t>
            </w:r>
            <w:r w:rsidRPr="00685EBA">
              <w:rPr>
                <w:b w:val="0"/>
              </w:rPr>
              <w:t xml:space="preserve"> Hz, co</w:t>
            </w:r>
            <w:r>
              <w:rPr>
                <w:b w:val="0"/>
              </w:rPr>
              <w:t>axial</w:t>
            </w:r>
            <w:r w:rsidRPr="00685EBA">
              <w:rPr>
                <w:b w:val="0"/>
              </w:rPr>
              <w:t xml:space="preserve"> coils</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-0</w:t>
            </w:r>
            <w:r>
              <w:rPr>
                <w:b w:val="0"/>
              </w:rPr>
              <w:t>8</w:t>
            </w:r>
          </w:p>
        </w:tc>
        <w:tc>
          <w:tcPr>
            <w:tcW w:w="6627" w:type="dxa"/>
          </w:tcPr>
          <w:p w:rsidR="000F6853" w:rsidRPr="00685EBA" w:rsidRDefault="000F6853" w:rsidP="000F6853">
            <w:pPr>
              <w:jc w:val="both"/>
              <w:rPr>
                <w:b w:val="0"/>
              </w:rPr>
            </w:pPr>
            <w:r w:rsidRPr="00685EBA">
              <w:rPr>
                <w:b w:val="0"/>
              </w:rPr>
              <w:t>Apparent resisti</w:t>
            </w:r>
            <w:r>
              <w:rPr>
                <w:b w:val="0"/>
              </w:rPr>
              <w:t>vity, Frequency 9800 Hz, coaxial</w:t>
            </w:r>
            <w:r w:rsidRPr="00685EBA">
              <w:rPr>
                <w:b w:val="0"/>
              </w:rPr>
              <w:t xml:space="preserve"> coils</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-0</w:t>
            </w:r>
            <w:r>
              <w:rPr>
                <w:b w:val="0"/>
              </w:rPr>
              <w:t>9</w:t>
            </w:r>
          </w:p>
        </w:tc>
        <w:tc>
          <w:tcPr>
            <w:tcW w:w="6627" w:type="dxa"/>
          </w:tcPr>
          <w:p w:rsidR="000F6853" w:rsidRPr="00685EBA" w:rsidRDefault="000F6853" w:rsidP="002B53AF">
            <w:pPr>
              <w:jc w:val="both"/>
              <w:rPr>
                <w:b w:val="0"/>
              </w:rPr>
            </w:pPr>
            <w:r w:rsidRPr="00685EBA">
              <w:rPr>
                <w:b w:val="0"/>
              </w:rPr>
              <w:t>Uranium ground concentration</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w:t>
            </w:r>
            <w:r>
              <w:rPr>
                <w:b w:val="0"/>
              </w:rPr>
              <w:t>10</w:t>
            </w:r>
          </w:p>
        </w:tc>
        <w:tc>
          <w:tcPr>
            <w:tcW w:w="6627" w:type="dxa"/>
          </w:tcPr>
          <w:p w:rsidR="000F6853" w:rsidRPr="00685EBA" w:rsidRDefault="000F6853" w:rsidP="002B53AF">
            <w:pPr>
              <w:jc w:val="both"/>
              <w:rPr>
                <w:b w:val="0"/>
              </w:rPr>
            </w:pPr>
            <w:r w:rsidRPr="00685EBA">
              <w:rPr>
                <w:b w:val="0"/>
              </w:rPr>
              <w:t>Thorium ground concentration</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w:t>
            </w:r>
            <w:r w:rsidRPr="00685EBA">
              <w:rPr>
                <w:b w:val="0"/>
              </w:rPr>
              <w:t>-</w:t>
            </w:r>
            <w:r>
              <w:rPr>
                <w:b w:val="0"/>
              </w:rPr>
              <w:t>11</w:t>
            </w:r>
          </w:p>
        </w:tc>
        <w:tc>
          <w:tcPr>
            <w:tcW w:w="6627" w:type="dxa"/>
          </w:tcPr>
          <w:p w:rsidR="000F6853" w:rsidRPr="00685EBA" w:rsidRDefault="000F6853" w:rsidP="002B53AF">
            <w:pPr>
              <w:jc w:val="both"/>
              <w:rPr>
                <w:b w:val="0"/>
              </w:rPr>
            </w:pPr>
            <w:r w:rsidRPr="00685EBA">
              <w:rPr>
                <w:b w:val="0"/>
              </w:rPr>
              <w:t>Potassium ground concentration</w:t>
            </w:r>
          </w:p>
        </w:tc>
      </w:tr>
      <w:tr w:rsidR="000F6853" w:rsidRPr="00685EBA" w:rsidTr="00DF55E3">
        <w:tc>
          <w:tcPr>
            <w:tcW w:w="2300" w:type="dxa"/>
          </w:tcPr>
          <w:p w:rsidR="000F6853" w:rsidRPr="00685EBA" w:rsidRDefault="000F6853" w:rsidP="007765E8">
            <w:pPr>
              <w:jc w:val="both"/>
              <w:rPr>
                <w:b w:val="0"/>
              </w:rPr>
            </w:pPr>
            <w:r>
              <w:rPr>
                <w:b w:val="0"/>
              </w:rPr>
              <w:t>2013.</w:t>
            </w:r>
            <w:r w:rsidR="008C1CE6">
              <w:rPr>
                <w:b w:val="0"/>
              </w:rPr>
              <w:t>0</w:t>
            </w:r>
            <w:r>
              <w:rPr>
                <w:b w:val="0"/>
              </w:rPr>
              <w:t>43-12</w:t>
            </w:r>
          </w:p>
        </w:tc>
        <w:tc>
          <w:tcPr>
            <w:tcW w:w="6627" w:type="dxa"/>
          </w:tcPr>
          <w:p w:rsidR="000F6853" w:rsidRPr="00685EBA" w:rsidRDefault="000F6853" w:rsidP="002B53AF">
            <w:pPr>
              <w:jc w:val="both"/>
              <w:rPr>
                <w:b w:val="0"/>
              </w:rPr>
            </w:pPr>
            <w:r w:rsidRPr="000F6853">
              <w:rPr>
                <w:b w:val="0"/>
              </w:rPr>
              <w:t>Radiometric Ternary Map</w:t>
            </w:r>
          </w:p>
        </w:tc>
      </w:tr>
    </w:tbl>
    <w:p w:rsidR="005049EE" w:rsidRDefault="005049EE" w:rsidP="009C0521">
      <w:pPr>
        <w:jc w:val="both"/>
        <w:rPr>
          <w:b w:val="0"/>
        </w:rPr>
      </w:pPr>
    </w:p>
    <w:p w:rsidR="009C0521" w:rsidRDefault="009C0521" w:rsidP="009C0521">
      <w:pPr>
        <w:jc w:val="both"/>
        <w:rPr>
          <w:b w:val="0"/>
        </w:rPr>
      </w:pPr>
      <w:r w:rsidRPr="003F41A9">
        <w:rPr>
          <w:b w:val="0"/>
        </w:rPr>
        <w:t xml:space="preserve">Downscaled images of </w:t>
      </w:r>
      <w:r>
        <w:rPr>
          <w:b w:val="0"/>
        </w:rPr>
        <w:t xml:space="preserve">the </w:t>
      </w:r>
      <w:r w:rsidRPr="003F41A9">
        <w:rPr>
          <w:b w:val="0"/>
        </w:rPr>
        <w:t xml:space="preserve">maps are shown on figures 4 </w:t>
      </w:r>
      <w:r>
        <w:rPr>
          <w:b w:val="0"/>
        </w:rPr>
        <w:t xml:space="preserve">to </w:t>
      </w:r>
      <w:r w:rsidR="007765E8" w:rsidRPr="003F41A9">
        <w:rPr>
          <w:b w:val="0"/>
        </w:rPr>
        <w:t>1</w:t>
      </w:r>
      <w:r w:rsidR="005049EE">
        <w:rPr>
          <w:b w:val="0"/>
        </w:rPr>
        <w:t>5</w:t>
      </w:r>
      <w:r w:rsidRPr="003F41A9">
        <w:rPr>
          <w:b w:val="0"/>
        </w:rPr>
        <w:t xml:space="preserve">. </w:t>
      </w:r>
    </w:p>
    <w:p w:rsidR="00C7415B" w:rsidRDefault="00C7415B" w:rsidP="00C7415B">
      <w:pPr>
        <w:spacing w:after="200" w:line="276" w:lineRule="auto"/>
      </w:pPr>
    </w:p>
    <w:p w:rsidR="005049EE" w:rsidRDefault="005049EE" w:rsidP="00C7415B">
      <w:pPr>
        <w:spacing w:after="200" w:line="276" w:lineRule="auto"/>
      </w:pPr>
    </w:p>
    <w:p w:rsidR="009C0521" w:rsidRDefault="009C0521" w:rsidP="0050009F">
      <w:pPr>
        <w:pStyle w:val="Overskrift1"/>
      </w:pPr>
      <w:bookmarkStart w:id="74" w:name="_Toc364954066"/>
      <w:r w:rsidRPr="00DE1F71">
        <w:t>R</w:t>
      </w:r>
      <w:r>
        <w:t>EFERENCES</w:t>
      </w:r>
      <w:bookmarkEnd w:id="74"/>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Hummingbird Electromagnetic System. Users manual.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proofErr w:type="spellStart"/>
      <w:r w:rsidRPr="00C7415B">
        <w:rPr>
          <w:b w:val="0"/>
          <w:sz w:val="22"/>
          <w:szCs w:val="22"/>
        </w:rPr>
        <w:t>Grasty</w:t>
      </w:r>
      <w:proofErr w:type="spellEnd"/>
      <w:r w:rsidRPr="00C7415B">
        <w:rPr>
          <w:b w:val="0"/>
          <w:sz w:val="22"/>
          <w:szCs w:val="22"/>
        </w:rPr>
        <w:t>, R.L.</w:t>
      </w:r>
      <w:r w:rsidR="00FE3B02" w:rsidRPr="00C7415B">
        <w:rPr>
          <w:b w:val="0"/>
          <w:sz w:val="22"/>
          <w:szCs w:val="22"/>
        </w:rPr>
        <w:t>, Holman, P.B.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r w:rsidRPr="00C7415B">
        <w:rPr>
          <w:b w:val="0"/>
          <w:sz w:val="22"/>
          <w:szCs w:val="22"/>
        </w:rPr>
        <w:t xml:space="preserve">Geological Survey of Canada. Paper </w:t>
      </w:r>
      <w:r w:rsidR="00FE3B02" w:rsidRPr="00C7415B">
        <w:rPr>
          <w:b w:val="0"/>
          <w:sz w:val="22"/>
          <w:szCs w:val="22"/>
        </w:rPr>
        <w:t>90</w:t>
      </w:r>
      <w:r w:rsidRPr="00C7415B">
        <w:rPr>
          <w:b w:val="0"/>
          <w:sz w:val="22"/>
          <w:szCs w:val="22"/>
        </w:rPr>
        <w:t>-</w:t>
      </w:r>
      <w:r w:rsidR="00FE3B02" w:rsidRPr="00C7415B">
        <w:rPr>
          <w:b w:val="0"/>
          <w:sz w:val="22"/>
          <w:szCs w:val="22"/>
        </w:rPr>
        <w:t>23. 62</w:t>
      </w:r>
      <w:r w:rsidRPr="00C7415B">
        <w:rPr>
          <w:b w:val="0"/>
          <w:sz w:val="22"/>
          <w:szCs w:val="22"/>
        </w:rPr>
        <w:t xml:space="preserve"> pp.</w:t>
      </w:r>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IAEA-TECDOC-1363, Vienna, Austria. 173 pp.</w:t>
      </w:r>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R.C. 1997: Calibration and data processing for gamma-ray spectrometry.  AGSO – Journal of Australian Geology &amp; Geophysics. 17(2). 51-62.</w:t>
      </w:r>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r w:rsidRPr="00A47BF9">
        <w:rPr>
          <w:b w:val="0"/>
          <w:sz w:val="22"/>
          <w:szCs w:val="22"/>
          <w:lang w:val="nb-NO"/>
        </w:rPr>
        <w:t xml:space="preserve">Geophysical Prospecting. 16(2). 171-178. </w:t>
      </w:r>
    </w:p>
    <w:p w:rsidR="00D13CA1" w:rsidRPr="00A47BF9" w:rsidRDefault="00D13CA1" w:rsidP="001E445B">
      <w:pPr>
        <w:ind w:left="360"/>
        <w:jc w:val="both"/>
        <w:rPr>
          <w:b w:val="0"/>
          <w:sz w:val="22"/>
          <w:szCs w:val="22"/>
          <w:lang w:val="nb-NO"/>
        </w:rPr>
      </w:pPr>
    </w:p>
    <w:p w:rsidR="00D13CA1" w:rsidRPr="00EE6025"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1E445B" w:rsidRPr="00EE6025" w:rsidRDefault="001E445B" w:rsidP="001E445B">
      <w:pPr>
        <w:ind w:left="360"/>
        <w:jc w:val="both"/>
        <w:rPr>
          <w:b w:val="0"/>
          <w:sz w:val="22"/>
          <w:szCs w:val="22"/>
          <w:lang w:val="en-US"/>
        </w:rPr>
      </w:pPr>
    </w:p>
    <w:p w:rsidR="009C0521" w:rsidRPr="001B7B97" w:rsidRDefault="009C0521" w:rsidP="00E90F8A">
      <w:pPr>
        <w:pStyle w:val="Overskrift1"/>
        <w:numPr>
          <w:ilvl w:val="0"/>
          <w:numId w:val="0"/>
        </w:numPr>
      </w:pPr>
      <w:r>
        <w:br w:type="page"/>
      </w:r>
      <w:bookmarkStart w:id="75" w:name="_Ref191552466"/>
      <w:bookmarkStart w:id="76" w:name="_Toc191974497"/>
      <w:bookmarkStart w:id="77" w:name="_Toc192321126"/>
      <w:bookmarkStart w:id="78" w:name="_Toc193251157"/>
      <w:bookmarkStart w:id="79" w:name="_Toc193251189"/>
      <w:bookmarkStart w:id="80" w:name="_Toc308428435"/>
      <w:bookmarkStart w:id="81" w:name="_Toc316379902"/>
      <w:bookmarkStart w:id="82" w:name="_Toc364954067"/>
      <w:bookmarkStart w:id="83" w:name="_Toc191974499"/>
      <w:bookmarkStart w:id="84" w:name="_Toc192321128"/>
      <w:bookmarkStart w:id="85" w:name="_Toc193251159"/>
      <w:bookmarkStart w:id="86" w:name="_Toc193251191"/>
      <w:bookmarkStart w:id="87" w:name="_Toc308428434"/>
      <w:bookmarkStart w:id="88" w:name="_Toc316379901"/>
      <w:bookmarkStart w:id="89" w:name="_Ref316380051"/>
      <w:bookmarkEnd w:id="70"/>
      <w:bookmarkEnd w:id="71"/>
      <w:r w:rsidRPr="001B7B97">
        <w:t>Appendix A1:  Flow chart of magnetic processing</w:t>
      </w:r>
      <w:bookmarkEnd w:id="75"/>
      <w:bookmarkEnd w:id="76"/>
      <w:bookmarkEnd w:id="77"/>
      <w:bookmarkEnd w:id="78"/>
      <w:bookmarkEnd w:id="79"/>
      <w:bookmarkEnd w:id="80"/>
      <w:bookmarkEnd w:id="81"/>
      <w:bookmarkEnd w:id="82"/>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90" w:name="OLE_LINK1"/>
      <w:r w:rsidRPr="00613827">
        <w:rPr>
          <w:rFonts w:ascii="Arial" w:hAnsi="Arial" w:cs="Arial"/>
          <w:b w:val="0"/>
          <w:sz w:val="20"/>
          <w:lang w:val="en-US"/>
        </w:rPr>
        <w:t>Processing flow:</w:t>
      </w:r>
    </w:p>
    <w:bookmarkEnd w:id="90"/>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0F6853" w:rsidRDefault="009C0521" w:rsidP="009C0521">
      <w:pPr>
        <w:pStyle w:val="Listeavsnitt"/>
        <w:numPr>
          <w:ilvl w:val="0"/>
          <w:numId w:val="4"/>
        </w:numPr>
        <w:rPr>
          <w:rFonts w:ascii="Arial" w:hAnsi="Arial" w:cs="Arial"/>
          <w:b w:val="0"/>
          <w:sz w:val="20"/>
          <w:lang w:val="en-US"/>
        </w:rPr>
      </w:pPr>
      <w:proofErr w:type="spellStart"/>
      <w:r w:rsidRPr="001D51B3">
        <w:rPr>
          <w:rFonts w:ascii="Arial" w:hAnsi="Arial" w:cs="Arial"/>
          <w:b w:val="0"/>
          <w:sz w:val="20"/>
          <w:lang w:val="en-US"/>
        </w:rPr>
        <w:t>Microlevelling</w:t>
      </w:r>
      <w:proofErr w:type="spellEnd"/>
      <w:r w:rsidRPr="001D51B3">
        <w:rPr>
          <w:rFonts w:ascii="Arial" w:hAnsi="Arial" w:cs="Arial"/>
          <w:b w:val="0"/>
          <w:sz w:val="20"/>
          <w:lang w:val="en-US"/>
        </w:rPr>
        <w:t xml:space="preserve"> </w:t>
      </w:r>
    </w:p>
    <w:p w:rsidR="009C0521" w:rsidRDefault="000F6853" w:rsidP="009C0521">
      <w:pPr>
        <w:pStyle w:val="Listeavsnitt"/>
        <w:numPr>
          <w:ilvl w:val="0"/>
          <w:numId w:val="4"/>
        </w:numPr>
        <w:rPr>
          <w:rFonts w:ascii="Arial" w:hAnsi="Arial" w:cs="Arial"/>
          <w:b w:val="0"/>
          <w:sz w:val="20"/>
          <w:lang w:val="en-US"/>
        </w:rPr>
      </w:pPr>
      <w:r>
        <w:rPr>
          <w:rFonts w:ascii="Arial" w:hAnsi="Arial" w:cs="Arial"/>
          <w:b w:val="0"/>
          <w:sz w:val="20"/>
          <w:lang w:val="en-US"/>
        </w:rPr>
        <w:t>Convolution filter</w:t>
      </w:r>
      <w:r w:rsidR="009C0521" w:rsidRPr="001D51B3">
        <w:rPr>
          <w:rFonts w:ascii="Arial" w:hAnsi="Arial" w:cs="Arial"/>
          <w:b w:val="0"/>
          <w:sz w:val="20"/>
          <w:lang w:val="en-US"/>
        </w:rPr>
        <w:t xml:space="preserve">   </w:t>
      </w:r>
    </w:p>
    <w:p w:rsidR="009C0521" w:rsidRPr="00BF6450" w:rsidRDefault="009C0521" w:rsidP="009C0521">
      <w:pPr>
        <w:ind w:left="360"/>
        <w:rPr>
          <w:rFonts w:ascii="Arial" w:hAnsi="Arial" w:cs="Arial"/>
          <w:b w:val="0"/>
          <w:sz w:val="20"/>
          <w:lang w:val="en-US"/>
        </w:rPr>
      </w:pPr>
    </w:p>
    <w:p w:rsidR="009C0521" w:rsidRPr="001B7B97" w:rsidRDefault="009C0521" w:rsidP="00E90F8A">
      <w:pPr>
        <w:pStyle w:val="Overskrift1"/>
        <w:numPr>
          <w:ilvl w:val="0"/>
          <w:numId w:val="0"/>
        </w:numPr>
      </w:pPr>
      <w:bookmarkStart w:id="91" w:name="_Toc316379903"/>
      <w:bookmarkStart w:id="92" w:name="_Ref316380055"/>
      <w:bookmarkStart w:id="93" w:name="_Toc364954068"/>
      <w:r w:rsidRPr="001B7B97">
        <w:t>Appendix A2:  Flow chart of EM processing</w:t>
      </w:r>
      <w:bookmarkEnd w:id="91"/>
      <w:bookmarkEnd w:id="92"/>
      <w:bookmarkEnd w:id="93"/>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phase and quadrature channels with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Calculation of an apparent resistivity for each frequency using both - in</w:t>
      </w:r>
      <w:r>
        <w:rPr>
          <w:rFonts w:ascii="Arial" w:hAnsi="Arial" w:cs="Arial"/>
          <w:b w:val="0"/>
          <w:sz w:val="20"/>
          <w:lang w:val="en-US"/>
        </w:rPr>
        <w:t>-</w:t>
      </w:r>
      <w:r w:rsidRPr="001B7B97">
        <w:rPr>
          <w:rFonts w:ascii="Arial" w:hAnsi="Arial" w:cs="Arial"/>
          <w:b w:val="0"/>
          <w:sz w:val="20"/>
          <w:lang w:val="en-US"/>
        </w:rPr>
        <w:t>phase and quadrature channels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 xml:space="preserve">Gridding </w:t>
      </w:r>
    </w:p>
    <w:p w:rsidR="009C0521" w:rsidRDefault="009C0521" w:rsidP="009C0521">
      <w:pPr>
        <w:pStyle w:val="Listeavsnitt"/>
        <w:numPr>
          <w:ilvl w:val="0"/>
          <w:numId w:val="6"/>
        </w:numPr>
        <w:rPr>
          <w:b w:val="0"/>
          <w:sz w:val="20"/>
          <w:lang w:val="en-US"/>
        </w:rPr>
      </w:pPr>
      <w:r w:rsidRPr="001B7B97">
        <w:rPr>
          <w:rFonts w:ascii="Arial" w:hAnsi="Arial" w:cs="Arial"/>
          <w:b w:val="0"/>
          <w:sz w:val="20"/>
          <w:lang w:val="en-US"/>
        </w:rPr>
        <w:t>Convolution</w:t>
      </w:r>
      <w:r w:rsidRPr="001D51B3">
        <w:rPr>
          <w:b w:val="0"/>
          <w:sz w:val="20"/>
          <w:lang w:val="en-US"/>
        </w:rPr>
        <w:t xml:space="preserve"> </w:t>
      </w:r>
      <w:r w:rsidRPr="0059214E">
        <w:rPr>
          <w:rFonts w:ascii="Arial" w:hAnsi="Arial" w:cs="Arial"/>
          <w:b w:val="0"/>
          <w:sz w:val="20"/>
          <w:lang w:val="en-US"/>
        </w:rPr>
        <w:t>filter</w:t>
      </w:r>
      <w:r w:rsidRPr="001D51B3">
        <w:rPr>
          <w:b w:val="0"/>
          <w:sz w:val="20"/>
          <w:lang w:val="en-US"/>
        </w:rPr>
        <w:t>.</w:t>
      </w:r>
    </w:p>
    <w:p w:rsidR="009C0521" w:rsidRPr="00BF6450" w:rsidRDefault="009C0521" w:rsidP="009C0521">
      <w:pPr>
        <w:ind w:left="360"/>
        <w:rPr>
          <w:b w:val="0"/>
          <w:sz w:val="20"/>
          <w:lang w:val="en-US"/>
        </w:rPr>
      </w:pPr>
    </w:p>
    <w:p w:rsidR="009C0521" w:rsidRPr="001B7B97" w:rsidRDefault="009C0521" w:rsidP="00E90F8A">
      <w:pPr>
        <w:pStyle w:val="Overskrift1"/>
        <w:numPr>
          <w:ilvl w:val="0"/>
          <w:numId w:val="0"/>
        </w:numPr>
      </w:pPr>
      <w:bookmarkStart w:id="94" w:name="_Toc364954069"/>
      <w:r w:rsidRPr="001B7B97">
        <w:t>Appendix A3:  Flow chart of radiometry processing</w:t>
      </w:r>
      <w:bookmarkEnd w:id="83"/>
      <w:bookmarkEnd w:id="84"/>
      <w:bookmarkEnd w:id="85"/>
      <w:bookmarkEnd w:id="86"/>
      <w:bookmarkEnd w:id="87"/>
      <w:bookmarkEnd w:id="88"/>
      <w:bookmarkEnd w:id="89"/>
      <w:bookmarkEnd w:id="94"/>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are not only applied to the K, U and </w:t>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but also to the total.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Airborne and cosmic correction (IAEA, 2003)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Used parameters:  (</w:t>
      </w:r>
      <w:r w:rsidR="00007E08" w:rsidRPr="001B7B97">
        <w:rPr>
          <w:rFonts w:ascii="Arial" w:hAnsi="Arial" w:cs="Arial"/>
          <w:b w:val="0"/>
          <w:sz w:val="20"/>
          <w:lang w:val="en-US"/>
        </w:rPr>
        <w:t xml:space="preserve">determined by high altitude calibration flights near </w:t>
      </w:r>
      <w:proofErr w:type="spellStart"/>
      <w:r w:rsidR="00007E08">
        <w:rPr>
          <w:rFonts w:ascii="Arial" w:hAnsi="Arial" w:cs="Arial"/>
          <w:b w:val="0"/>
          <w:sz w:val="20"/>
          <w:lang w:val="en-US"/>
        </w:rPr>
        <w:t>Seljord</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June </w:t>
      </w:r>
      <w:r w:rsidR="00007E08" w:rsidRPr="001B7B97">
        <w:rPr>
          <w:rFonts w:ascii="Arial" w:hAnsi="Arial" w:cs="Arial"/>
          <w:b w:val="0"/>
          <w:sz w:val="20"/>
          <w:lang w:val="en-US"/>
        </w:rPr>
        <w:t>201</w:t>
      </w:r>
      <w:r w:rsidR="00007E08">
        <w:rPr>
          <w:rFonts w:ascii="Arial" w:hAnsi="Arial" w:cs="Arial"/>
          <w:b w:val="0"/>
          <w:sz w:val="20"/>
          <w:lang w:val="en-US"/>
        </w:rPr>
        <w:t>2</w:t>
      </w:r>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Aircraft background counts:</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Pr>
          <w:rFonts w:ascii="Arial" w:hAnsi="Arial" w:cs="Arial"/>
          <w:b w:val="0"/>
          <w:sz w:val="20"/>
          <w:lang w:val="en-US"/>
        </w:rPr>
        <w:t>7</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U window       </w:t>
      </w:r>
      <w:r w:rsidRPr="001B7B97">
        <w:rPr>
          <w:rFonts w:ascii="Arial" w:hAnsi="Arial" w:cs="Arial"/>
          <w:b w:val="0"/>
          <w:sz w:val="20"/>
          <w:lang w:val="en-US"/>
        </w:rPr>
        <w:tab/>
      </w:r>
      <w:r w:rsidR="00007E08">
        <w:rPr>
          <w:rFonts w:ascii="Arial" w:hAnsi="Arial" w:cs="Arial"/>
          <w:b w:val="0"/>
          <w:sz w:val="20"/>
          <w:lang w:val="en-US"/>
        </w:rPr>
        <w:t>2</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Total counts</w:t>
      </w:r>
      <w:r w:rsidRPr="001B7B97">
        <w:rPr>
          <w:rFonts w:ascii="Arial" w:hAnsi="Arial" w:cs="Arial"/>
          <w:b w:val="0"/>
          <w:sz w:val="20"/>
          <w:lang w:val="en-US"/>
        </w:rPr>
        <w:tab/>
      </w:r>
      <w:r w:rsidR="00007E08">
        <w:rPr>
          <w:rFonts w:ascii="Arial" w:hAnsi="Arial" w:cs="Arial"/>
          <w:b w:val="0"/>
          <w:sz w:val="20"/>
          <w:lang w:val="en-US"/>
        </w:rPr>
        <w:t>44</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Cosmic background counts (normalized to unit counts in the cosmic window):</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sidRPr="00007E08">
        <w:rPr>
          <w:rFonts w:ascii="Arial" w:hAnsi="Arial" w:cs="Arial"/>
          <w:b w:val="0"/>
          <w:sz w:val="20"/>
          <w:lang w:val="en-US"/>
        </w:rPr>
        <w:t>0.0701</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window       </w:t>
      </w:r>
      <w:r w:rsidRPr="001B7B97">
        <w:rPr>
          <w:rFonts w:ascii="Arial" w:hAnsi="Arial" w:cs="Arial"/>
          <w:b w:val="0"/>
          <w:sz w:val="20"/>
          <w:lang w:val="en-US"/>
        </w:rPr>
        <w:tab/>
      </w:r>
      <w:r w:rsidR="00007E08" w:rsidRPr="00007E08">
        <w:rPr>
          <w:rFonts w:ascii="Arial" w:hAnsi="Arial" w:cs="Arial"/>
          <w:b w:val="0"/>
          <w:sz w:val="20"/>
          <w:lang w:val="en-US"/>
        </w:rPr>
        <w:t>0.0463</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r>
      <w:r w:rsidR="00007E08" w:rsidRPr="00007E08">
        <w:rPr>
          <w:rFonts w:ascii="Arial" w:hAnsi="Arial" w:cs="Arial"/>
          <w:b w:val="0"/>
          <w:sz w:val="20"/>
          <w:lang w:val="en-US"/>
        </w:rPr>
        <w:t>0.0505</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007E08" w:rsidRPr="00007E08">
        <w:rPr>
          <w:rFonts w:ascii="Arial" w:hAnsi="Arial" w:cs="Arial"/>
          <w:b w:val="0"/>
          <w:sz w:val="20"/>
          <w:lang w:val="en-US"/>
        </w:rPr>
        <w:t>0.0664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Total counts</w:t>
      </w:r>
      <w:r w:rsidRPr="001B7B97">
        <w:rPr>
          <w:rFonts w:ascii="Arial" w:hAnsi="Arial" w:cs="Arial"/>
          <w:b w:val="0"/>
          <w:sz w:val="20"/>
          <w:lang w:val="en-US"/>
        </w:rPr>
        <w:tab/>
      </w:r>
      <w:r w:rsidR="00007E08" w:rsidRPr="00007E08">
        <w:rPr>
          <w:rFonts w:ascii="Arial" w:hAnsi="Arial" w:cs="Arial"/>
          <w:b w:val="0"/>
          <w:sz w:val="20"/>
          <w:lang w:val="en-US"/>
        </w:rPr>
        <w:t>1.1228</w:t>
      </w: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p>
    <w:p w:rsidR="009C0521" w:rsidRPr="00B9374C" w:rsidRDefault="009C0521" w:rsidP="009C0521">
      <w:pPr>
        <w:pStyle w:val="Listeavsnitt"/>
        <w:rPr>
          <w:rFonts w:ascii="Arial" w:hAnsi="Arial" w:cs="Arial"/>
          <w:b w:val="0"/>
          <w:sz w:val="20"/>
          <w:lang w:val="nb-NO"/>
        </w:rPr>
      </w:pPr>
      <w:r w:rsidRPr="001B7B97">
        <w:rPr>
          <w:rFonts w:ascii="Arial" w:hAnsi="Arial" w:cs="Arial"/>
          <w:b w:val="0"/>
          <w:sz w:val="20"/>
          <w:lang w:val="en-US"/>
        </w:rPr>
        <w:tab/>
      </w:r>
      <w:r w:rsidRPr="00B9374C">
        <w:rPr>
          <w:rFonts w:ascii="Arial" w:hAnsi="Arial" w:cs="Arial"/>
          <w:b w:val="0"/>
          <w:sz w:val="20"/>
          <w:lang w:val="nb-NO"/>
        </w:rPr>
        <w:t>a</w:t>
      </w:r>
      <w:r w:rsidRPr="00B9374C">
        <w:rPr>
          <w:rFonts w:ascii="Arial" w:hAnsi="Arial" w:cs="Arial"/>
          <w:b w:val="0"/>
          <w:sz w:val="20"/>
          <w:vertAlign w:val="subscript"/>
          <w:lang w:val="nb-NO"/>
        </w:rPr>
        <w:t>u</w:t>
      </w:r>
      <w:r>
        <w:rPr>
          <w:rFonts w:ascii="Arial" w:hAnsi="Arial" w:cs="Arial"/>
          <w:b w:val="0"/>
          <w:sz w:val="20"/>
          <w:lang w:val="nb-NO"/>
        </w:rPr>
        <w:t xml:space="preserve">: </w:t>
      </w:r>
      <w:r w:rsidR="00007E08" w:rsidRPr="00007E08">
        <w:rPr>
          <w:rFonts w:ascii="Arial" w:hAnsi="Arial" w:cs="Arial"/>
          <w:b w:val="0"/>
          <w:sz w:val="20"/>
          <w:lang w:val="nb-NO"/>
        </w:rPr>
        <w:t>0.676</w:t>
      </w:r>
      <w:r w:rsidR="00007E08">
        <w:rPr>
          <w:rFonts w:ascii="Arial" w:hAnsi="Arial" w:cs="Arial"/>
          <w:b w:val="0"/>
          <w:sz w:val="20"/>
          <w:lang w:val="nb-NO"/>
        </w:rPr>
        <w:tab/>
      </w:r>
      <w:r w:rsidRPr="00B9374C">
        <w:rPr>
          <w:rFonts w:ascii="Arial" w:hAnsi="Arial" w:cs="Arial"/>
          <w:b w:val="0"/>
          <w:sz w:val="20"/>
          <w:lang w:val="nb-NO"/>
        </w:rPr>
        <w:t>b</w:t>
      </w:r>
      <w:r w:rsidRPr="00B9374C">
        <w:rPr>
          <w:rFonts w:ascii="Arial" w:hAnsi="Arial" w:cs="Arial"/>
          <w:b w:val="0"/>
          <w:sz w:val="20"/>
          <w:vertAlign w:val="subscript"/>
          <w:lang w:val="nb-NO"/>
        </w:rPr>
        <w:t>u:</w:t>
      </w:r>
      <w:r w:rsidRPr="00B9374C">
        <w:rPr>
          <w:rFonts w:ascii="Arial" w:hAnsi="Arial" w:cs="Arial"/>
          <w:b w:val="0"/>
          <w:sz w:val="20"/>
          <w:lang w:val="nb-NO"/>
        </w:rPr>
        <w:t xml:space="preserve"> </w:t>
      </w:r>
      <w:r w:rsidR="00007E08" w:rsidRPr="00007E08">
        <w:rPr>
          <w:rFonts w:ascii="Arial" w:hAnsi="Arial" w:cs="Arial"/>
          <w:b w:val="0"/>
          <w:sz w:val="20"/>
          <w:lang w:val="nb-NO"/>
        </w:rPr>
        <w:t>0.4136</w:t>
      </w:r>
    </w:p>
    <w:p w:rsidR="009C0521" w:rsidRPr="00B9374C"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K</w:t>
      </w:r>
      <w:r w:rsidR="00007E08">
        <w:rPr>
          <w:rFonts w:ascii="Arial" w:hAnsi="Arial" w:cs="Arial"/>
          <w:b w:val="0"/>
          <w:sz w:val="20"/>
          <w:lang w:val="nb-NO"/>
        </w:rPr>
        <w:t>:</w:t>
      </w:r>
      <w:r w:rsidR="00007E08" w:rsidRPr="00007E08">
        <w:rPr>
          <w:rFonts w:ascii="Arial" w:hAnsi="Arial" w:cs="Arial"/>
          <w:b w:val="0"/>
          <w:sz w:val="20"/>
          <w:lang w:val="nb-NO"/>
        </w:rPr>
        <w:t>1.8734</w:t>
      </w:r>
      <w:r w:rsidRPr="00B9374C">
        <w:rPr>
          <w:rFonts w:ascii="Arial" w:hAnsi="Arial" w:cs="Arial"/>
          <w:b w:val="0"/>
          <w:sz w:val="20"/>
          <w:lang w:val="nb-NO"/>
        </w:rPr>
        <w:tab/>
        <w:t>b</w:t>
      </w:r>
      <w:r w:rsidRPr="00B9374C">
        <w:rPr>
          <w:rFonts w:ascii="Arial" w:hAnsi="Arial" w:cs="Arial"/>
          <w:b w:val="0"/>
          <w:sz w:val="20"/>
          <w:vertAlign w:val="subscript"/>
          <w:lang w:val="nb-NO"/>
        </w:rPr>
        <w:t>K</w:t>
      </w:r>
      <w:r w:rsidRPr="00B9374C">
        <w:rPr>
          <w:rFonts w:ascii="Arial" w:hAnsi="Arial" w:cs="Arial"/>
          <w:b w:val="0"/>
          <w:sz w:val="20"/>
          <w:lang w:val="nb-NO"/>
        </w:rPr>
        <w:t xml:space="preserve">: </w:t>
      </w:r>
      <w:r w:rsidR="00007E08" w:rsidRPr="00007E08">
        <w:rPr>
          <w:rFonts w:ascii="Arial" w:hAnsi="Arial" w:cs="Arial"/>
          <w:b w:val="0"/>
          <w:sz w:val="20"/>
          <w:lang w:val="nb-NO"/>
        </w:rPr>
        <w:t>1.7253</w:t>
      </w:r>
    </w:p>
    <w:p w:rsidR="009C0521"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T</w:t>
      </w:r>
      <w:r w:rsidRPr="00B9374C">
        <w:rPr>
          <w:rFonts w:ascii="Arial" w:hAnsi="Arial" w:cs="Arial"/>
          <w:b w:val="0"/>
          <w:sz w:val="20"/>
          <w:lang w:val="nb-NO"/>
        </w:rPr>
        <w:t xml:space="preserve">: </w:t>
      </w:r>
      <w:r w:rsidR="00007E08" w:rsidRPr="00007E08">
        <w:rPr>
          <w:rFonts w:ascii="Arial" w:hAnsi="Arial" w:cs="Arial"/>
          <w:b w:val="0"/>
          <w:sz w:val="20"/>
          <w:lang w:val="nb-NO"/>
        </w:rPr>
        <w:t>0.4111</w:t>
      </w:r>
      <w:r w:rsidRPr="00B9374C">
        <w:rPr>
          <w:rFonts w:ascii="Arial" w:hAnsi="Arial" w:cs="Arial"/>
          <w:b w:val="0"/>
          <w:sz w:val="20"/>
          <w:lang w:val="nb-NO"/>
        </w:rPr>
        <w:tab/>
        <w:t>b</w:t>
      </w:r>
      <w:r w:rsidRPr="00B9374C">
        <w:rPr>
          <w:rFonts w:ascii="Arial" w:hAnsi="Arial" w:cs="Arial"/>
          <w:b w:val="0"/>
          <w:sz w:val="20"/>
          <w:vertAlign w:val="subscript"/>
          <w:lang w:val="nb-NO"/>
        </w:rPr>
        <w:t>T</w:t>
      </w:r>
      <w:r w:rsidRPr="00B9374C">
        <w:rPr>
          <w:rFonts w:ascii="Arial" w:hAnsi="Arial" w:cs="Arial"/>
          <w:b w:val="0"/>
          <w:sz w:val="20"/>
          <w:lang w:val="nb-NO"/>
        </w:rPr>
        <w:t xml:space="preserve">: </w:t>
      </w:r>
      <w:r w:rsidR="00007E08" w:rsidRPr="00007E08">
        <w:rPr>
          <w:rFonts w:ascii="Arial" w:hAnsi="Arial" w:cs="Arial"/>
          <w:b w:val="0"/>
          <w:sz w:val="20"/>
          <w:lang w:val="nb-NO"/>
        </w:rPr>
        <w:t>0.4031</w:t>
      </w:r>
    </w:p>
    <w:p w:rsidR="009C0521" w:rsidRPr="009D51C6" w:rsidRDefault="009C0521" w:rsidP="009C0521">
      <w:pPr>
        <w:pStyle w:val="Listeavsnitt"/>
        <w:rPr>
          <w:rFonts w:ascii="Arial" w:hAnsi="Arial" w:cs="Arial"/>
          <w:b w:val="0"/>
          <w:sz w:val="20"/>
          <w:lang w:val="en-CA"/>
        </w:rPr>
      </w:pPr>
      <w:r>
        <w:rPr>
          <w:rFonts w:ascii="Arial" w:hAnsi="Arial" w:cs="Arial"/>
          <w:b w:val="0"/>
          <w:sz w:val="20"/>
          <w:lang w:val="nb-NO"/>
        </w:rPr>
        <w:tab/>
      </w:r>
      <w:proofErr w:type="spellStart"/>
      <w:proofErr w:type="gramStart"/>
      <w:r w:rsidRPr="009D51C6">
        <w:rPr>
          <w:rFonts w:ascii="Arial" w:hAnsi="Arial" w:cs="Arial"/>
          <w:b w:val="0"/>
          <w:sz w:val="20"/>
          <w:lang w:val="en-CA"/>
        </w:rPr>
        <w:t>a</w:t>
      </w:r>
      <w:r w:rsidRPr="009D51C6">
        <w:rPr>
          <w:rFonts w:ascii="Arial" w:hAnsi="Arial" w:cs="Arial"/>
          <w:b w:val="0"/>
          <w:sz w:val="12"/>
          <w:lang w:val="en-CA"/>
        </w:rPr>
        <w:t>Tc</w:t>
      </w:r>
      <w:proofErr w:type="spellEnd"/>
      <w:proofErr w:type="gramEnd"/>
      <w:r w:rsidRPr="009D51C6">
        <w:rPr>
          <w:rFonts w:ascii="Arial" w:hAnsi="Arial" w:cs="Arial"/>
          <w:b w:val="0"/>
          <w:sz w:val="12"/>
          <w:lang w:val="en-CA"/>
        </w:rPr>
        <w:t xml:space="preserve">: </w:t>
      </w:r>
      <w:r w:rsidR="00007E08" w:rsidRPr="00007E08">
        <w:rPr>
          <w:rFonts w:ascii="Arial" w:hAnsi="Arial" w:cs="Arial"/>
          <w:b w:val="0"/>
          <w:sz w:val="20"/>
          <w:lang w:val="en-CA"/>
        </w:rPr>
        <w:t>28.605</w:t>
      </w:r>
      <w:r w:rsidRPr="009D51C6">
        <w:rPr>
          <w:rFonts w:ascii="Arial" w:hAnsi="Arial" w:cs="Arial"/>
          <w:b w:val="0"/>
          <w:sz w:val="20"/>
          <w:lang w:val="en-CA"/>
        </w:rPr>
        <w:tab/>
      </w:r>
      <w:proofErr w:type="spellStart"/>
      <w:r>
        <w:rPr>
          <w:rFonts w:ascii="Arial" w:hAnsi="Arial" w:cs="Arial"/>
          <w:b w:val="0"/>
          <w:sz w:val="20"/>
          <w:lang w:val="en-CA"/>
        </w:rPr>
        <w:t>b</w:t>
      </w:r>
      <w:r w:rsidRPr="009D51C6">
        <w:rPr>
          <w:rFonts w:ascii="Arial" w:hAnsi="Arial" w:cs="Arial"/>
          <w:b w:val="0"/>
          <w:sz w:val="12"/>
          <w:lang w:val="en-CA"/>
        </w:rPr>
        <w:t>Tc</w:t>
      </w:r>
      <w:proofErr w:type="spellEnd"/>
      <w:r w:rsidRPr="009D51C6">
        <w:rPr>
          <w:rFonts w:ascii="Arial" w:hAnsi="Arial" w:cs="Arial"/>
          <w:b w:val="0"/>
          <w:sz w:val="12"/>
          <w:lang w:val="en-CA"/>
        </w:rPr>
        <w:t xml:space="preserve">: </w:t>
      </w:r>
      <w:r w:rsidR="00007E08" w:rsidRPr="00007E08">
        <w:rPr>
          <w:rFonts w:ascii="Arial" w:hAnsi="Arial" w:cs="Arial"/>
          <w:b w:val="0"/>
          <w:sz w:val="20"/>
          <w:lang w:val="en-CA"/>
        </w:rPr>
        <w:t>-2.1516</w:t>
      </w:r>
    </w:p>
    <w:p w:rsidR="009C0521" w:rsidRPr="001B7B97" w:rsidRDefault="009C0521" w:rsidP="009C0521">
      <w:pPr>
        <w:pStyle w:val="Listeavsnitt"/>
        <w:rPr>
          <w:rFonts w:ascii="Arial" w:hAnsi="Arial" w:cs="Arial"/>
          <w:b w:val="0"/>
          <w:sz w:val="20"/>
          <w:lang w:val="en-US"/>
        </w:rPr>
      </w:pPr>
      <w:r w:rsidRPr="009D51C6">
        <w:rPr>
          <w:rFonts w:ascii="Arial" w:hAnsi="Arial" w:cs="Arial"/>
          <w:b w:val="0"/>
          <w:sz w:val="20"/>
          <w:lang w:val="en-CA"/>
        </w:rPr>
        <w:tab/>
      </w:r>
      <w:r w:rsidRPr="00D86AE4">
        <w:rPr>
          <w:rFonts w:ascii="Arial" w:hAnsi="Arial" w:cs="Arial"/>
          <w:b w:val="0"/>
          <w:szCs w:val="24"/>
          <w:vertAlign w:val="subscript"/>
          <w:lang w:val="en-US"/>
        </w:rPr>
        <w:t>a1</w:t>
      </w:r>
      <w:r w:rsidRPr="001B7B97">
        <w:rPr>
          <w:rFonts w:ascii="Arial" w:hAnsi="Arial" w:cs="Arial"/>
          <w:b w:val="0"/>
          <w:sz w:val="20"/>
          <w:lang w:val="en-US"/>
        </w:rPr>
        <w:t xml:space="preserve">: </w:t>
      </w:r>
      <w:r w:rsidR="00D86AE4" w:rsidRPr="00D86AE4">
        <w:rPr>
          <w:rFonts w:ascii="Arial" w:hAnsi="Arial" w:cs="Arial"/>
          <w:b w:val="0"/>
          <w:sz w:val="20"/>
          <w:lang w:val="en-US"/>
        </w:rPr>
        <w:t>0.1687</w:t>
      </w:r>
      <w:r w:rsidRPr="001B7B97">
        <w:rPr>
          <w:rFonts w:ascii="Arial" w:hAnsi="Arial" w:cs="Arial"/>
          <w:b w:val="0"/>
          <w:sz w:val="20"/>
          <w:lang w:val="en-US"/>
        </w:rPr>
        <w:tab/>
        <w:t>a</w:t>
      </w:r>
      <w:r w:rsidRPr="001B7B97">
        <w:rPr>
          <w:rFonts w:ascii="Arial" w:hAnsi="Arial" w:cs="Arial"/>
          <w:b w:val="0"/>
          <w:sz w:val="20"/>
          <w:vertAlign w:val="subscript"/>
          <w:lang w:val="en-US"/>
        </w:rPr>
        <w:t>2</w:t>
      </w:r>
      <w:r w:rsidRPr="001B7B97">
        <w:rPr>
          <w:rFonts w:ascii="Arial" w:hAnsi="Arial" w:cs="Arial"/>
          <w:b w:val="0"/>
          <w:sz w:val="20"/>
          <w:lang w:val="en-US"/>
        </w:rPr>
        <w:t xml:space="preserve">: </w:t>
      </w:r>
      <w:r w:rsidR="00D86AE4" w:rsidRPr="00D86AE4">
        <w:rPr>
          <w:rFonts w:ascii="Arial" w:hAnsi="Arial" w:cs="Arial"/>
          <w:b w:val="0"/>
          <w:sz w:val="20"/>
          <w:lang w:val="en-US"/>
        </w:rPr>
        <w:t>-0.0804</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Stripping correction (IAEA, 2003)</w:t>
      </w:r>
      <w:r w:rsidRPr="001B7B97">
        <w:rPr>
          <w:rFonts w:ascii="Arial" w:hAnsi="Arial" w:cs="Arial"/>
          <w:b w:val="0"/>
          <w:sz w:val="20"/>
          <w:lang w:val="en-US"/>
        </w:rPr>
        <w:tab/>
      </w:r>
    </w:p>
    <w:p w:rsidR="009C0521" w:rsidRPr="001B7B97"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on May 6 2013</w:t>
      </w:r>
      <w:r w:rsidRPr="001B7B97">
        <w:rPr>
          <w:rFonts w:ascii="Arial" w:hAnsi="Arial" w:cs="Arial"/>
          <w:b w:val="0"/>
          <w:sz w:val="20"/>
          <w:lang w:val="en-US"/>
        </w:rPr>
        <w:t>):</w:t>
      </w:r>
    </w:p>
    <w:p w:rsidR="009C0521"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gramStart"/>
      <w:r w:rsidRPr="001B7B97">
        <w:rPr>
          <w:rFonts w:ascii="Arial" w:hAnsi="Arial" w:cs="Arial"/>
          <w:b w:val="0"/>
          <w:sz w:val="20"/>
          <w:lang w:val="en-US"/>
        </w:rPr>
        <w:t>a</w:t>
      </w:r>
      <w:proofErr w:type="gramEnd"/>
      <w:r w:rsidRPr="001B7B97">
        <w:rPr>
          <w:rFonts w:ascii="Arial" w:hAnsi="Arial" w:cs="Arial"/>
          <w:b w:val="0"/>
          <w:sz w:val="20"/>
          <w:lang w:val="en-US"/>
        </w:rPr>
        <w:tab/>
        <w:t xml:space="preserve">  </w:t>
      </w:r>
      <w:r w:rsidR="00D86AE4">
        <w:rPr>
          <w:rFonts w:ascii="Arial" w:hAnsi="Arial" w:cs="Arial"/>
          <w:b w:val="0"/>
          <w:sz w:val="20"/>
          <w:lang w:val="en-US"/>
        </w:rPr>
        <w:t>0.04952</w:t>
      </w:r>
    </w:p>
    <w:p w:rsidR="00D86AE4" w:rsidRDefault="00D86AE4" w:rsidP="009C0521">
      <w:pPr>
        <w:ind w:firstLine="720"/>
        <w:rPr>
          <w:rFonts w:ascii="Arial" w:hAnsi="Arial" w:cs="Arial"/>
          <w:b w:val="0"/>
          <w:sz w:val="20"/>
          <w:lang w:val="en-US"/>
        </w:rPr>
      </w:pPr>
      <w:r>
        <w:rPr>
          <w:rFonts w:ascii="Arial" w:hAnsi="Arial" w:cs="Arial"/>
          <w:b w:val="0"/>
          <w:sz w:val="20"/>
          <w:lang w:val="en-US"/>
        </w:rPr>
        <w:tab/>
        <w:t>b</w:t>
      </w:r>
      <w:r>
        <w:rPr>
          <w:rFonts w:ascii="Arial" w:hAnsi="Arial" w:cs="Arial"/>
          <w:b w:val="0"/>
          <w:sz w:val="20"/>
          <w:lang w:val="en-US"/>
        </w:rPr>
        <w:tab/>
        <w:t xml:space="preserve"> </w:t>
      </w:r>
      <w:r w:rsidRPr="00D86AE4">
        <w:rPr>
          <w:rFonts w:ascii="Arial" w:hAnsi="Arial" w:cs="Arial"/>
          <w:b w:val="0"/>
          <w:sz w:val="20"/>
          <w:lang w:val="en-US"/>
        </w:rPr>
        <w:t>-0.00169</w:t>
      </w:r>
    </w:p>
    <w:p w:rsidR="00D86AE4" w:rsidRPr="001B7B97" w:rsidRDefault="00D86AE4" w:rsidP="009C0521">
      <w:pPr>
        <w:ind w:firstLine="720"/>
        <w:rPr>
          <w:rFonts w:ascii="Arial" w:hAnsi="Arial" w:cs="Arial"/>
          <w:b w:val="0"/>
          <w:sz w:val="20"/>
          <w:lang w:val="en-US"/>
        </w:rPr>
      </w:pPr>
      <w:r>
        <w:rPr>
          <w:rFonts w:ascii="Arial" w:hAnsi="Arial" w:cs="Arial"/>
          <w:b w:val="0"/>
          <w:sz w:val="20"/>
          <w:lang w:val="en-US"/>
        </w:rPr>
        <w:tab/>
        <w:t>g</w:t>
      </w:r>
      <w:r>
        <w:rPr>
          <w:rFonts w:ascii="Arial" w:hAnsi="Arial" w:cs="Arial"/>
          <w:b w:val="0"/>
          <w:sz w:val="20"/>
          <w:lang w:val="en-US"/>
        </w:rPr>
        <w:tab/>
        <w:t xml:space="preserve"> </w:t>
      </w:r>
      <w:r w:rsidRPr="00D86AE4">
        <w:rPr>
          <w:rFonts w:ascii="Arial" w:hAnsi="Arial" w:cs="Arial"/>
          <w:b w:val="0"/>
          <w:sz w:val="20"/>
          <w:lang w:val="en-US"/>
        </w:rPr>
        <w:t>-0.00131</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gramStart"/>
      <w:r w:rsidRPr="001B7B97">
        <w:rPr>
          <w:rFonts w:ascii="Arial" w:hAnsi="Arial" w:cs="Arial"/>
          <w:b w:val="0"/>
          <w:sz w:val="20"/>
          <w:lang w:val="en-US"/>
        </w:rPr>
        <w:t>alpha</w:t>
      </w:r>
      <w:proofErr w:type="gramEnd"/>
      <w:r w:rsidRPr="001B7B97">
        <w:rPr>
          <w:rFonts w:ascii="Arial" w:hAnsi="Arial" w:cs="Arial"/>
          <w:b w:val="0"/>
          <w:sz w:val="20"/>
          <w:lang w:val="en-US"/>
        </w:rPr>
        <w:tab/>
      </w:r>
      <w:r w:rsidR="00D86AE4">
        <w:rPr>
          <w:rFonts w:ascii="Arial" w:hAnsi="Arial" w:cs="Arial"/>
          <w:b w:val="0"/>
          <w:sz w:val="20"/>
          <w:lang w:val="en-US"/>
        </w:rPr>
        <w:t xml:space="preserve">  0.29698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gramStart"/>
      <w:r w:rsidRPr="001B7B97">
        <w:rPr>
          <w:rFonts w:ascii="Arial" w:hAnsi="Arial" w:cs="Arial"/>
          <w:b w:val="0"/>
          <w:sz w:val="20"/>
          <w:lang w:val="en-US"/>
        </w:rPr>
        <w:t>beta</w:t>
      </w:r>
      <w:proofErr w:type="gramEnd"/>
      <w:r w:rsidRPr="001B7B97">
        <w:rPr>
          <w:rFonts w:ascii="Arial" w:hAnsi="Arial" w:cs="Arial"/>
          <w:b w:val="0"/>
          <w:sz w:val="20"/>
          <w:lang w:val="en-US"/>
        </w:rPr>
        <w:tab/>
        <w:t xml:space="preserve">  </w:t>
      </w:r>
      <w:r w:rsidR="00D86AE4" w:rsidRPr="00D86AE4">
        <w:rPr>
          <w:rFonts w:ascii="Arial" w:hAnsi="Arial" w:cs="Arial"/>
          <w:b w:val="0"/>
          <w:sz w:val="20"/>
          <w:lang w:val="en-US"/>
        </w:rPr>
        <w:t>0.47138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gramStart"/>
      <w:r w:rsidRPr="001B7B97">
        <w:rPr>
          <w:rFonts w:ascii="Arial" w:hAnsi="Arial" w:cs="Arial"/>
          <w:b w:val="0"/>
          <w:sz w:val="20"/>
          <w:lang w:val="en-US"/>
        </w:rPr>
        <w:t>gamma</w:t>
      </w:r>
      <w:proofErr w:type="gramEnd"/>
      <w:r w:rsidRPr="001B7B97">
        <w:rPr>
          <w:rFonts w:ascii="Arial" w:hAnsi="Arial" w:cs="Arial"/>
          <w:b w:val="0"/>
          <w:sz w:val="20"/>
          <w:lang w:val="en-US"/>
        </w:rPr>
        <w:tab/>
        <w:t xml:space="preserve">  </w:t>
      </w:r>
      <w:r w:rsidR="00D86AE4" w:rsidRPr="00D86AE4">
        <w:rPr>
          <w:rFonts w:ascii="Arial" w:hAnsi="Arial" w:cs="Arial"/>
          <w:b w:val="0"/>
          <w:sz w:val="20"/>
          <w:lang w:val="en-US"/>
        </w:rPr>
        <w:t>0.82905</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near </w:t>
      </w:r>
      <w:proofErr w:type="spellStart"/>
      <w:r w:rsidR="00007E08">
        <w:rPr>
          <w:rFonts w:ascii="Arial" w:hAnsi="Arial" w:cs="Arial"/>
          <w:b w:val="0"/>
          <w:sz w:val="20"/>
          <w:lang w:val="en-US"/>
        </w:rPr>
        <w:t>Seljord</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June </w:t>
      </w:r>
      <w:r w:rsidR="00007E08" w:rsidRPr="001B7B97">
        <w:rPr>
          <w:rFonts w:ascii="Arial" w:hAnsi="Arial" w:cs="Arial"/>
          <w:b w:val="0"/>
          <w:sz w:val="20"/>
          <w:lang w:val="en-US"/>
        </w:rPr>
        <w:t>201</w:t>
      </w:r>
      <w:r w:rsidR="00007E08">
        <w:rPr>
          <w:rFonts w:ascii="Arial" w:hAnsi="Arial" w:cs="Arial"/>
          <w:b w:val="0"/>
          <w:sz w:val="20"/>
          <w:lang w:val="en-US"/>
        </w:rPr>
        <w:t>2</w:t>
      </w:r>
      <w:r w:rsidRPr="001B7B97">
        <w:rPr>
          <w:rFonts w:ascii="Arial" w:hAnsi="Arial" w:cs="Arial"/>
          <w:b w:val="0"/>
          <w:sz w:val="20"/>
          <w:lang w:val="en-US"/>
        </w:rPr>
        <w:t>):</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Attenuation factors in 1/m:</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sidR="00FB0337" w:rsidRPr="00FB0337">
        <w:rPr>
          <w:rFonts w:ascii="Arial" w:hAnsi="Arial" w:cs="Arial"/>
          <w:b w:val="0"/>
          <w:sz w:val="20"/>
          <w:lang w:val="en-US"/>
        </w:rPr>
        <w:t>0.0072</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sidR="00FB0337" w:rsidRPr="00FB0337">
        <w:rPr>
          <w:rFonts w:ascii="Arial" w:hAnsi="Arial" w:cs="Arial"/>
          <w:b w:val="0"/>
          <w:sz w:val="20"/>
          <w:lang w:val="en-US"/>
        </w:rPr>
        <w:t>0.0058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sidR="00FB0337" w:rsidRPr="00FB0337">
        <w:rPr>
          <w:rFonts w:ascii="Arial" w:hAnsi="Arial" w:cs="Arial"/>
          <w:b w:val="0"/>
          <w:sz w:val="20"/>
          <w:lang w:val="en-US"/>
        </w:rPr>
        <w:t>0.0058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Total counts: </w:t>
      </w:r>
      <w:r w:rsidRPr="001B7B97">
        <w:rPr>
          <w:rFonts w:ascii="Arial" w:hAnsi="Arial" w:cs="Arial"/>
          <w:b w:val="0"/>
          <w:sz w:val="20"/>
          <w:lang w:val="en-US"/>
        </w:rPr>
        <w:tab/>
      </w:r>
      <w:r w:rsidR="00D86AE4" w:rsidRPr="00D86AE4">
        <w:rPr>
          <w:rFonts w:ascii="Arial" w:hAnsi="Arial" w:cs="Arial"/>
          <w:b w:val="0"/>
          <w:sz w:val="20"/>
          <w:lang w:val="en-US"/>
        </w:rPr>
        <w:t>0.0056</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Used parameters (determined from measurements on calibrations pads at the NGU on May 6 2013):</w:t>
      </w:r>
    </w:p>
    <w:p w:rsidR="00FB0337" w:rsidRPr="001B7B9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proofErr w:type="gramStart"/>
      <w:r>
        <w:rPr>
          <w:rFonts w:ascii="Arial" w:hAnsi="Arial" w:cs="Arial"/>
          <w:b w:val="0"/>
          <w:sz w:val="20"/>
          <w:lang w:val="en-US"/>
        </w:rPr>
        <w:t>:</w:t>
      </w:r>
      <w:r w:rsidRPr="001B7B97">
        <w:rPr>
          <w:rFonts w:ascii="Arial" w:hAnsi="Arial" w:cs="Arial"/>
          <w:b w:val="0"/>
          <w:sz w:val="20"/>
          <w:lang w:val="en-US"/>
        </w:rPr>
        <w:t>:</w:t>
      </w:r>
      <w:proofErr w:type="gramEnd"/>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Pr>
          <w:rFonts w:ascii="Arial" w:hAnsi="Arial" w:cs="Arial"/>
          <w:b w:val="0"/>
          <w:sz w:val="20"/>
          <w:lang w:val="en-US"/>
        </w:rPr>
        <w:t>0.007545</w:t>
      </w:r>
      <w:r w:rsidRPr="001B7B97">
        <w:rPr>
          <w:rFonts w:ascii="Arial" w:hAnsi="Arial" w:cs="Arial"/>
          <w:b w:val="0"/>
          <w:sz w:val="20"/>
          <w:lang w:val="en-US"/>
        </w:rPr>
        <w:t xml:space="preserve"> %</w:t>
      </w:r>
      <w:r>
        <w:rPr>
          <w:rFonts w:ascii="Arial" w:hAnsi="Arial" w:cs="Arial"/>
          <w:b w:val="0"/>
          <w:sz w:val="20"/>
          <w:lang w:val="en-US"/>
        </w:rPr>
        <w:t>/</w:t>
      </w:r>
      <w:r w:rsidRPr="001B7B97">
        <w:rPr>
          <w:rFonts w:ascii="Arial" w:hAnsi="Arial" w:cs="Arial"/>
          <w:b w:val="0"/>
          <w:sz w:val="20"/>
          <w:lang w:val="en-US"/>
        </w:rPr>
        <w:t>counts</w:t>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Pr>
          <w:rFonts w:ascii="Arial" w:hAnsi="Arial" w:cs="Arial"/>
          <w:b w:val="0"/>
          <w:sz w:val="20"/>
          <w:lang w:val="en-US"/>
        </w:rPr>
        <w:t>0.088909</w:t>
      </w:r>
      <w:r w:rsidRPr="001B7B97">
        <w:rPr>
          <w:rFonts w:ascii="Arial" w:hAnsi="Arial" w:cs="Arial"/>
          <w:b w:val="0"/>
          <w:sz w:val="20"/>
          <w:lang w:val="en-US"/>
        </w:rPr>
        <w:t xml:space="preserve"> </w:t>
      </w:r>
      <w:r>
        <w:rPr>
          <w:rFonts w:ascii="Arial" w:hAnsi="Arial" w:cs="Arial"/>
          <w:b w:val="0"/>
          <w:sz w:val="20"/>
          <w:lang w:val="en-US"/>
        </w:rPr>
        <w:t>ppm/</w:t>
      </w:r>
      <w:r w:rsidRPr="001B7B97">
        <w:rPr>
          <w:rFonts w:ascii="Arial" w:hAnsi="Arial" w:cs="Arial"/>
          <w:b w:val="0"/>
          <w:sz w:val="20"/>
          <w:lang w:val="en-US"/>
        </w:rPr>
        <w:t>counts</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Pr>
          <w:rFonts w:ascii="Arial" w:hAnsi="Arial" w:cs="Arial"/>
          <w:b w:val="0"/>
          <w:sz w:val="20"/>
          <w:lang w:val="en-US"/>
        </w:rPr>
        <w:t>0.151433</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/counts</w:t>
      </w:r>
      <w:r w:rsidRPr="001B7B97">
        <w:rPr>
          <w:rFonts w:ascii="Arial" w:hAnsi="Arial" w:cs="Arial"/>
          <w:b w:val="0"/>
          <w:sz w:val="20"/>
          <w:lang w:val="en-US"/>
        </w:rPr>
        <w:t xml:space="preserve">  </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w:t>
      </w:r>
      <w:proofErr w:type="spellStart"/>
      <w:r w:rsidRPr="001B7B97">
        <w:rPr>
          <w:rFonts w:ascii="Arial" w:hAnsi="Arial" w:cs="Arial"/>
          <w:b w:val="0"/>
          <w:sz w:val="20"/>
          <w:u w:val="single"/>
          <w:lang w:val="en-US"/>
        </w:rPr>
        <w:t>Geosoft</w:t>
      </w:r>
      <w:proofErr w:type="spellEnd"/>
      <w:r w:rsidRPr="001B7B97">
        <w:rPr>
          <w:rFonts w:ascii="Arial" w:hAnsi="Arial" w:cs="Arial"/>
          <w:b w:val="0"/>
          <w:sz w:val="20"/>
          <w:u w:val="single"/>
          <w:lang w:val="en-US"/>
        </w:rPr>
        <w:t xml:space="preserve">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Pr="001B7B97" w:rsidRDefault="009C0521" w:rsidP="009C0521">
      <w:pPr>
        <w:ind w:firstLine="708"/>
        <w:rPr>
          <w:rFonts w:ascii="Arial" w:hAnsi="Arial" w:cs="Arial"/>
          <w:b w:val="0"/>
          <w:sz w:val="20"/>
          <w:lang w:val="en-US"/>
        </w:rPr>
      </w:pPr>
      <w:r w:rsidRPr="001B7B97">
        <w:rPr>
          <w:rFonts w:ascii="Arial" w:hAnsi="Arial" w:cs="Arial"/>
          <w:b w:val="0"/>
          <w:sz w:val="20"/>
          <w:lang w:val="en-US"/>
        </w:rPr>
        <w:t xml:space="preserve"> Used parameters for </w:t>
      </w:r>
      <w:proofErr w:type="spellStart"/>
      <w:r w:rsidRPr="001B7B97">
        <w:rPr>
          <w:rFonts w:ascii="Arial" w:hAnsi="Arial" w:cs="Arial"/>
          <w:b w:val="0"/>
          <w:sz w:val="20"/>
          <w:lang w:val="en-US"/>
        </w:rPr>
        <w:t>microlevelling</w:t>
      </w:r>
      <w:proofErr w:type="spellEnd"/>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De-corrugation cutoff wavelength:</w:t>
      </w:r>
      <w:r w:rsidRPr="001B7B97">
        <w:rPr>
          <w:rFonts w:ascii="Arial" w:hAnsi="Arial" w:cs="Arial"/>
          <w:b w:val="0"/>
          <w:sz w:val="20"/>
          <w:lang w:val="en-US"/>
        </w:rPr>
        <w:tab/>
        <w:t>800 m</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Cell size for gridding:</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t>200 m</w:t>
      </w:r>
      <w:r w:rsidRPr="001B7B97">
        <w:rPr>
          <w:rFonts w:ascii="Arial" w:hAnsi="Arial" w:cs="Arial"/>
          <w:b w:val="0"/>
          <w:sz w:val="20"/>
          <w:lang w:val="en-US"/>
        </w:rPr>
        <w:tab/>
      </w:r>
      <w:r w:rsidRPr="001B7B97">
        <w:rPr>
          <w:rFonts w:ascii="Arial" w:hAnsi="Arial" w:cs="Arial"/>
          <w:b w:val="0"/>
          <w:sz w:val="20"/>
          <w:lang w:val="en-US"/>
        </w:rPr>
        <w:tab/>
        <w:t xml:space="preserve"> </w:t>
      </w:r>
    </w:p>
    <w:p w:rsidR="009C0521"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sidRPr="001B7B97">
        <w:rPr>
          <w:rFonts w:ascii="Arial" w:hAnsi="Arial" w:cs="Arial"/>
          <w:b w:val="0"/>
          <w:sz w:val="20"/>
          <w:lang w:val="en-US"/>
        </w:rPr>
        <w:tab/>
      </w:r>
      <w:r w:rsidRPr="001B7B97">
        <w:rPr>
          <w:rFonts w:ascii="Arial" w:hAnsi="Arial" w:cs="Arial"/>
          <w:b w:val="0"/>
          <w:sz w:val="20"/>
          <w:lang w:val="en-US"/>
        </w:rPr>
        <w:tab/>
        <w:t>800 m</w:t>
      </w:r>
    </w:p>
    <w:p w:rsidR="00A7203A" w:rsidRDefault="00A7203A" w:rsidP="009C0521">
      <w:pPr>
        <w:rPr>
          <w:rFonts w:ascii="Arial" w:hAnsi="Arial" w:cs="Arial"/>
          <w:b w:val="0"/>
          <w:sz w:val="20"/>
          <w:lang w:val="en-US"/>
        </w:rPr>
      </w:pPr>
    </w:p>
    <w:p w:rsidR="00A7203A" w:rsidRDefault="00A7203A"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CA7F4F" w:rsidRDefault="00CA7F4F">
      <w:pPr>
        <w:spacing w:after="200" w:line="276" w:lineRule="auto"/>
        <w:rPr>
          <w:rFonts w:ascii="Arial" w:hAnsi="Arial" w:cs="Arial"/>
          <w:b w:val="0"/>
          <w:sz w:val="20"/>
          <w:lang w:val="en-US"/>
        </w:rPr>
        <w:sectPr w:rsidR="00CA7F4F" w:rsidSect="00DF55E3">
          <w:headerReference w:type="even" r:id="rId21"/>
          <w:headerReference w:type="default" r:id="rId22"/>
          <w:footerReference w:type="default" r:id="rId23"/>
          <w:headerReference w:type="first" r:id="rId24"/>
          <w:pgSz w:w="11907" w:h="16840"/>
          <w:pgMar w:top="1418" w:right="1418" w:bottom="1134" w:left="1418" w:header="708" w:footer="708" w:gutter="0"/>
          <w:cols w:space="708"/>
        </w:sectPr>
      </w:pPr>
      <w:r>
        <w:rPr>
          <w:rFonts w:ascii="Arial" w:hAnsi="Arial" w:cs="Arial"/>
          <w:b w:val="0"/>
          <w:sz w:val="20"/>
          <w:lang w:val="en-US"/>
        </w:rPr>
        <w:br w:type="page"/>
      </w:r>
    </w:p>
    <w:p w:rsidR="00CA7F4F" w:rsidRDefault="00CA7F4F">
      <w:pPr>
        <w:spacing w:after="200" w:line="276" w:lineRule="auto"/>
        <w:rPr>
          <w:rFonts w:ascii="Arial" w:hAnsi="Arial" w:cs="Arial"/>
          <w:b w:val="0"/>
          <w:sz w:val="20"/>
          <w:lang w:val="en-US"/>
        </w:rPr>
      </w:pPr>
    </w:p>
    <w:p w:rsidR="00CA7F4F" w:rsidRDefault="00CA7F4F">
      <w:pPr>
        <w:spacing w:after="200" w:line="276" w:lineRule="auto"/>
        <w:rPr>
          <w:rFonts w:ascii="Arial" w:hAnsi="Arial" w:cs="Arial"/>
          <w:b w:val="0"/>
          <w:sz w:val="20"/>
          <w:lang w:val="en-US"/>
        </w:rPr>
      </w:pPr>
    </w:p>
    <w:p w:rsidR="000F6853" w:rsidRDefault="000F6853" w:rsidP="009C0521">
      <w:pPr>
        <w:rPr>
          <w:rFonts w:ascii="Arial" w:hAnsi="Arial" w:cs="Arial"/>
          <w:b w:val="0"/>
          <w:sz w:val="20"/>
          <w:lang w:val="en-US"/>
        </w:rPr>
      </w:pPr>
    </w:p>
    <w:p w:rsidR="009C0521" w:rsidRDefault="000F6853" w:rsidP="009C0521">
      <w:pPr>
        <w:pStyle w:val="Bildetekst"/>
      </w:pPr>
      <w:r>
        <w:rPr>
          <w:noProof/>
          <w:lang w:val="nb-NO"/>
        </w:rPr>
        <w:drawing>
          <wp:inline distT="0" distB="0" distL="0" distR="0">
            <wp:extent cx="8900263" cy="3675491"/>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FlightPath.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933000" cy="3689010"/>
                    </a:xfrm>
                    <a:prstGeom prst="rect">
                      <a:avLst/>
                    </a:prstGeom>
                  </pic:spPr>
                </pic:pic>
              </a:graphicData>
            </a:graphic>
          </wp:inline>
        </w:drawing>
      </w:r>
    </w:p>
    <w:p w:rsidR="00E0736F" w:rsidRPr="007A40A5" w:rsidRDefault="009C0521" w:rsidP="001D1151">
      <w:pPr>
        <w:pStyle w:val="Bildetekst"/>
        <w:rPr>
          <w:noProof/>
          <w:lang w:val="en-US"/>
        </w:rPr>
      </w:pPr>
      <w:bookmarkStart w:id="95" w:name="_Ref318717202"/>
      <w:bookmarkStart w:id="96" w:name="_Toc362873509"/>
      <w:r>
        <w:t xml:space="preserve">Figure </w:t>
      </w:r>
      <w:r w:rsidR="00386585">
        <w:fldChar w:fldCharType="begin"/>
      </w:r>
      <w:r w:rsidR="00A36341">
        <w:instrText xml:space="preserve"> SEQ Figur \* ARABIC </w:instrText>
      </w:r>
      <w:r w:rsidR="00386585">
        <w:fldChar w:fldCharType="separate"/>
      </w:r>
      <w:r w:rsidR="00125398">
        <w:rPr>
          <w:noProof/>
        </w:rPr>
        <w:t>3</w:t>
      </w:r>
      <w:r w:rsidR="00386585">
        <w:fldChar w:fldCharType="end"/>
      </w:r>
      <w:bookmarkEnd w:id="95"/>
      <w:r w:rsidR="007C4CF2">
        <w:t>:</w:t>
      </w:r>
      <w:r>
        <w:t xml:space="preserve"> </w:t>
      </w:r>
      <w:proofErr w:type="spellStart"/>
      <w:r w:rsidR="00673581">
        <w:t>Holandsfjorden</w:t>
      </w:r>
      <w:proofErr w:type="spellEnd"/>
      <w:r w:rsidR="009B51A2">
        <w:t xml:space="preserve"> survey area with f</w:t>
      </w:r>
      <w:r w:rsidRPr="007F1BC1">
        <w:t>light</w:t>
      </w:r>
      <w:r w:rsidR="004A17AE">
        <w:t xml:space="preserve"> </w:t>
      </w:r>
      <w:r w:rsidRPr="007F1BC1">
        <w:t>path</w:t>
      </w:r>
      <w:bookmarkEnd w:id="96"/>
      <w:r w:rsidR="00CA401C">
        <w:br w:type="page"/>
      </w:r>
    </w:p>
    <w:p w:rsidR="00E0736F" w:rsidRDefault="004A17AE" w:rsidP="001D1151">
      <w:pPr>
        <w:pStyle w:val="Bildetekst"/>
      </w:pPr>
      <w:r>
        <w:rPr>
          <w:noProof/>
          <w:lang w:val="nb-NO"/>
        </w:rPr>
        <w:drawing>
          <wp:inline distT="0" distB="0" distL="0" distR="0">
            <wp:extent cx="8861319" cy="3660387"/>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Mag_w_contour.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912088" cy="3681358"/>
                    </a:xfrm>
                    <a:prstGeom prst="rect">
                      <a:avLst/>
                    </a:prstGeom>
                  </pic:spPr>
                </pic:pic>
              </a:graphicData>
            </a:graphic>
          </wp:inline>
        </w:drawing>
      </w:r>
    </w:p>
    <w:p w:rsidR="00E15142" w:rsidRDefault="001D1151" w:rsidP="00E15142">
      <w:pPr>
        <w:pStyle w:val="Bildetekst"/>
        <w:rPr>
          <w:rFonts w:ascii="Arial" w:hAnsi="Arial" w:cs="Arial"/>
        </w:rPr>
      </w:pPr>
      <w:r w:rsidRPr="001D1151">
        <w:t xml:space="preserve"> </w:t>
      </w:r>
      <w:bookmarkStart w:id="97" w:name="_Toc362873510"/>
      <w:r w:rsidRPr="00B946A4">
        <w:t xml:space="preserve">Figure </w:t>
      </w:r>
      <w:r w:rsidR="00386585">
        <w:fldChar w:fldCharType="begin"/>
      </w:r>
      <w:r>
        <w:instrText xml:space="preserve"> SEQ Figur \* ARABIC </w:instrText>
      </w:r>
      <w:r w:rsidR="00386585">
        <w:fldChar w:fldCharType="separate"/>
      </w:r>
      <w:r w:rsidR="00125398">
        <w:rPr>
          <w:noProof/>
        </w:rPr>
        <w:t>4</w:t>
      </w:r>
      <w:r w:rsidR="00386585">
        <w:fldChar w:fldCharType="end"/>
      </w:r>
      <w:r w:rsidR="00E20D28">
        <w:t>:</w:t>
      </w:r>
      <w:r w:rsidR="00C22A76">
        <w:t xml:space="preserve"> Total M</w:t>
      </w:r>
      <w:r w:rsidRPr="00B946A4">
        <w:t xml:space="preserve">agnetic </w:t>
      </w:r>
      <w:r>
        <w:t>Anomaly</w:t>
      </w:r>
      <w:bookmarkEnd w:id="97"/>
      <w:r w:rsidR="009C0521" w:rsidRPr="001B7B97">
        <w:rPr>
          <w:rFonts w:ascii="Arial" w:hAnsi="Arial" w:cs="Arial"/>
          <w:b w:val="0"/>
          <w:lang w:val="en-US"/>
        </w:rPr>
        <w:br w:type="page"/>
      </w:r>
    </w:p>
    <w:p w:rsidR="00E15142" w:rsidRDefault="004A17AE" w:rsidP="00E15142">
      <w:pPr>
        <w:pStyle w:val="Bildetekst"/>
      </w:pPr>
      <w:r>
        <w:rPr>
          <w:noProof/>
          <w:lang w:val="nb-NO"/>
        </w:rPr>
        <w:drawing>
          <wp:inline distT="0" distB="0" distL="0" distR="0">
            <wp:extent cx="8718444" cy="3601369"/>
            <wp:effectExtent l="19050" t="0" r="6456"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VG_w_contour.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37754" cy="3609345"/>
                    </a:xfrm>
                    <a:prstGeom prst="rect">
                      <a:avLst/>
                    </a:prstGeom>
                  </pic:spPr>
                </pic:pic>
              </a:graphicData>
            </a:graphic>
          </wp:inline>
        </w:drawing>
      </w:r>
    </w:p>
    <w:p w:rsidR="00B03511" w:rsidRDefault="00E15142" w:rsidP="004A17AE">
      <w:pPr>
        <w:pStyle w:val="Bildetekst"/>
        <w:rPr>
          <w:rFonts w:ascii="Arial" w:hAnsi="Arial" w:cs="Arial"/>
        </w:rPr>
      </w:pPr>
      <w:bookmarkStart w:id="98" w:name="_Toc362873511"/>
      <w:r w:rsidRPr="00B946A4">
        <w:t xml:space="preserve">Figure </w:t>
      </w:r>
      <w:r w:rsidR="00386585">
        <w:fldChar w:fldCharType="begin"/>
      </w:r>
      <w:r>
        <w:instrText xml:space="preserve"> SEQ Figur \* ARABIC </w:instrText>
      </w:r>
      <w:r w:rsidR="00386585">
        <w:fldChar w:fldCharType="separate"/>
      </w:r>
      <w:r w:rsidR="00125398">
        <w:rPr>
          <w:noProof/>
        </w:rPr>
        <w:t>5</w:t>
      </w:r>
      <w:r w:rsidR="00386585">
        <w:fldChar w:fldCharType="end"/>
      </w:r>
      <w:r w:rsidR="00E20D28">
        <w:t>:</w:t>
      </w:r>
      <w:r w:rsidRPr="00B946A4">
        <w:t xml:space="preserve"> </w:t>
      </w:r>
      <w:r>
        <w:t xml:space="preserve">Magnetic </w:t>
      </w:r>
      <w:r w:rsidR="00C65334">
        <w:t>Vertical Derivative</w:t>
      </w:r>
      <w:bookmarkEnd w:id="98"/>
    </w:p>
    <w:p w:rsidR="00E15142" w:rsidRPr="001B7B97" w:rsidRDefault="00E15142" w:rsidP="00E15142">
      <w:pPr>
        <w:rPr>
          <w:rFonts w:ascii="Arial" w:hAnsi="Arial" w:cs="Arial"/>
        </w:rPr>
      </w:pPr>
      <w:r w:rsidRPr="001B7B97">
        <w:rPr>
          <w:rFonts w:ascii="Arial" w:hAnsi="Arial" w:cs="Arial"/>
        </w:rPr>
        <w:br w:type="page"/>
      </w:r>
    </w:p>
    <w:p w:rsidR="009C0521" w:rsidRPr="00FC58BC" w:rsidRDefault="004A17AE" w:rsidP="009C0521">
      <w:pPr>
        <w:pStyle w:val="Bildetekst"/>
        <w:rPr>
          <w:rFonts w:ascii="Arial" w:hAnsi="Arial" w:cs="Arial"/>
        </w:rPr>
      </w:pPr>
      <w:r>
        <w:rPr>
          <w:rFonts w:ascii="Arial" w:hAnsi="Arial" w:cs="Arial"/>
          <w:noProof/>
          <w:lang w:val="nb-NO"/>
        </w:rPr>
        <w:drawing>
          <wp:inline distT="0" distB="0" distL="0" distR="0">
            <wp:extent cx="8664305" cy="3579005"/>
            <wp:effectExtent l="19050" t="0" r="3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TD_w_contour.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74825" cy="3583350"/>
                    </a:xfrm>
                    <a:prstGeom prst="rect">
                      <a:avLst/>
                    </a:prstGeom>
                  </pic:spPr>
                </pic:pic>
              </a:graphicData>
            </a:graphic>
          </wp:inline>
        </w:drawing>
      </w:r>
    </w:p>
    <w:p w:rsidR="00A17C90" w:rsidRDefault="00B03511" w:rsidP="004A17AE">
      <w:pPr>
        <w:pStyle w:val="Bildetekst"/>
        <w:rPr>
          <w:rFonts w:ascii="Arial" w:hAnsi="Arial" w:cs="Arial"/>
        </w:rPr>
      </w:pPr>
      <w:bookmarkStart w:id="99" w:name="_Toc362873512"/>
      <w:r>
        <w:t>Figur</w:t>
      </w:r>
      <w:r w:rsidR="00210CF4">
        <w:t>e</w:t>
      </w:r>
      <w:r>
        <w:t xml:space="preserve"> </w:t>
      </w:r>
      <w:r w:rsidR="00386585">
        <w:fldChar w:fldCharType="begin"/>
      </w:r>
      <w:r w:rsidR="006121A7">
        <w:instrText xml:space="preserve"> SEQ Figur \* ARABIC </w:instrText>
      </w:r>
      <w:r w:rsidR="00386585">
        <w:fldChar w:fldCharType="separate"/>
      </w:r>
      <w:r w:rsidR="00125398">
        <w:rPr>
          <w:noProof/>
        </w:rPr>
        <w:t>6</w:t>
      </w:r>
      <w:r w:rsidR="00386585">
        <w:fldChar w:fldCharType="end"/>
      </w:r>
      <w:r w:rsidR="00E20D28">
        <w:t>:</w:t>
      </w:r>
      <w:r>
        <w:t xml:space="preserve"> </w:t>
      </w:r>
      <w:r w:rsidR="00A17C90">
        <w:t>Magnetic Tilt Derivative</w:t>
      </w:r>
      <w:bookmarkEnd w:id="99"/>
    </w:p>
    <w:p w:rsidR="009C0521" w:rsidRPr="001B7B97" w:rsidRDefault="009C0521" w:rsidP="009C0521">
      <w:pPr>
        <w:rPr>
          <w:rFonts w:ascii="Arial" w:hAnsi="Arial" w:cs="Arial"/>
        </w:rPr>
      </w:pPr>
      <w:r w:rsidRPr="001B7B97">
        <w:rPr>
          <w:rFonts w:ascii="Arial" w:hAnsi="Arial" w:cs="Arial"/>
        </w:rPr>
        <w:br w:type="page"/>
      </w:r>
    </w:p>
    <w:p w:rsidR="009C0521" w:rsidRPr="00B946A4" w:rsidRDefault="004A17AE" w:rsidP="009C0521">
      <w:pPr>
        <w:pStyle w:val="Bildetekst"/>
      </w:pPr>
      <w:r>
        <w:rPr>
          <w:noProof/>
          <w:lang w:val="nb-NO"/>
        </w:rPr>
        <w:drawing>
          <wp:inline distT="0" distB="0" distL="0" distR="0">
            <wp:extent cx="8710422" cy="359805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R34k_w_contour.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20998" cy="3602423"/>
                    </a:xfrm>
                    <a:prstGeom prst="rect">
                      <a:avLst/>
                    </a:prstGeom>
                  </pic:spPr>
                </pic:pic>
              </a:graphicData>
            </a:graphic>
          </wp:inline>
        </w:drawing>
      </w:r>
    </w:p>
    <w:p w:rsidR="00A17C90" w:rsidRDefault="00A17C90" w:rsidP="00A17C90">
      <w:pPr>
        <w:pStyle w:val="Bildetekst"/>
      </w:pPr>
      <w:bookmarkStart w:id="100" w:name="_Toc362873513"/>
      <w:r>
        <w:t>Figur</w:t>
      </w:r>
      <w:r w:rsidR="00210CF4">
        <w:t>e</w:t>
      </w:r>
      <w:r>
        <w:t xml:space="preserve"> </w:t>
      </w:r>
      <w:r w:rsidR="00386585">
        <w:fldChar w:fldCharType="begin"/>
      </w:r>
      <w:r>
        <w:instrText xml:space="preserve"> SEQ Figur \* ARABIC </w:instrText>
      </w:r>
      <w:r w:rsidR="00386585">
        <w:fldChar w:fldCharType="separate"/>
      </w:r>
      <w:r w:rsidR="00125398">
        <w:rPr>
          <w:noProof/>
        </w:rPr>
        <w:t>7</w:t>
      </w:r>
      <w:r w:rsidR="00386585">
        <w:fldChar w:fldCharType="end"/>
      </w:r>
      <w:r w:rsidR="00DE0F07">
        <w:t>:</w:t>
      </w:r>
      <w:r>
        <w:t xml:space="preserve"> </w:t>
      </w:r>
      <w:r w:rsidRPr="00842FB4">
        <w:t>Apparent resistivity. Frequency 34000 Hz, Coplanar coils</w:t>
      </w:r>
      <w:bookmarkEnd w:id="100"/>
    </w:p>
    <w:p w:rsidR="00A17C90" w:rsidRDefault="00A17C90" w:rsidP="00A17C90">
      <w:pPr>
        <w:pStyle w:val="Bildetekst"/>
      </w:pPr>
    </w:p>
    <w:p w:rsidR="009C0521" w:rsidRPr="001B7B97" w:rsidRDefault="004A17AE" w:rsidP="00A17C90">
      <w:pPr>
        <w:pStyle w:val="Bildetekst"/>
        <w:rPr>
          <w:rFonts w:ascii="Arial" w:hAnsi="Arial" w:cs="Arial"/>
        </w:rPr>
      </w:pPr>
      <w:r>
        <w:rPr>
          <w:rFonts w:ascii="Arial" w:hAnsi="Arial" w:cs="Arial"/>
          <w:noProof/>
          <w:lang w:val="nb-NO"/>
        </w:rPr>
        <w:drawing>
          <wp:inline distT="0" distB="0" distL="0" distR="0">
            <wp:extent cx="8804381" cy="3636867"/>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R6k_W_contour.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819831" cy="3643249"/>
                    </a:xfrm>
                    <a:prstGeom prst="rect">
                      <a:avLst/>
                    </a:prstGeom>
                  </pic:spPr>
                </pic:pic>
              </a:graphicData>
            </a:graphic>
          </wp:inline>
        </w:drawing>
      </w:r>
    </w:p>
    <w:p w:rsidR="009C0521" w:rsidRPr="00B946A4" w:rsidRDefault="00A17C90" w:rsidP="00A17C90">
      <w:pPr>
        <w:pStyle w:val="Bildetekst"/>
      </w:pPr>
      <w:bookmarkStart w:id="101" w:name="_Toc362873514"/>
      <w:r>
        <w:t>Figur</w:t>
      </w:r>
      <w:r w:rsidR="00210CF4">
        <w:t>e</w:t>
      </w:r>
      <w:r>
        <w:t xml:space="preserve"> </w:t>
      </w:r>
      <w:r w:rsidR="00386585">
        <w:fldChar w:fldCharType="begin"/>
      </w:r>
      <w:r>
        <w:instrText xml:space="preserve"> SEQ Figur \* ARABIC </w:instrText>
      </w:r>
      <w:r w:rsidR="00386585">
        <w:fldChar w:fldCharType="separate"/>
      </w:r>
      <w:r w:rsidR="00125398">
        <w:rPr>
          <w:noProof/>
        </w:rPr>
        <w:t>8</w:t>
      </w:r>
      <w:r w:rsidR="00386585">
        <w:fldChar w:fldCharType="end"/>
      </w:r>
      <w:r w:rsidR="00DE0F07">
        <w:t>:</w:t>
      </w:r>
      <w:r w:rsidRPr="00B8780C">
        <w:t xml:space="preserve"> Ap</w:t>
      </w:r>
      <w:r w:rsidR="004A17AE">
        <w:t>parent resistivity. Frequency 660</w:t>
      </w:r>
      <w:r w:rsidRPr="00B8780C">
        <w:t>0 Hz, Coplanar coils</w:t>
      </w:r>
      <w:bookmarkEnd w:id="101"/>
    </w:p>
    <w:p w:rsidR="009C0521" w:rsidRPr="001B7B97" w:rsidRDefault="004A17AE" w:rsidP="009C0521">
      <w:pPr>
        <w:rPr>
          <w:rFonts w:ascii="Arial" w:hAnsi="Arial" w:cs="Arial"/>
        </w:rPr>
      </w:pPr>
      <w:r>
        <w:rPr>
          <w:rFonts w:ascii="Arial" w:hAnsi="Arial" w:cs="Arial"/>
          <w:noProof/>
          <w:lang w:val="nb-NO"/>
        </w:rPr>
        <w:drawing>
          <wp:inline distT="0" distB="0" distL="0" distR="0">
            <wp:extent cx="8641246" cy="3569480"/>
            <wp:effectExtent l="19050" t="0" r="7454"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R880_w_contour.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51738" cy="3573814"/>
                    </a:xfrm>
                    <a:prstGeom prst="rect">
                      <a:avLst/>
                    </a:prstGeom>
                  </pic:spPr>
                </pic:pic>
              </a:graphicData>
            </a:graphic>
          </wp:inline>
        </w:drawing>
      </w:r>
    </w:p>
    <w:p w:rsidR="009C0521" w:rsidRPr="00B946A4" w:rsidRDefault="00A17C90" w:rsidP="00A17C90">
      <w:pPr>
        <w:pStyle w:val="Bildetekst"/>
      </w:pPr>
      <w:bookmarkStart w:id="102" w:name="_Toc362873515"/>
      <w:r>
        <w:t>Figur</w:t>
      </w:r>
      <w:r w:rsidR="00210CF4">
        <w:t>e</w:t>
      </w:r>
      <w:r>
        <w:t xml:space="preserve"> </w:t>
      </w:r>
      <w:r w:rsidR="00386585">
        <w:fldChar w:fldCharType="begin"/>
      </w:r>
      <w:r>
        <w:instrText xml:space="preserve"> SEQ Figur \* ARABIC </w:instrText>
      </w:r>
      <w:r w:rsidR="00386585">
        <w:fldChar w:fldCharType="separate"/>
      </w:r>
      <w:r w:rsidR="00125398">
        <w:rPr>
          <w:noProof/>
        </w:rPr>
        <w:t>9</w:t>
      </w:r>
      <w:r w:rsidR="00386585">
        <w:fldChar w:fldCharType="end"/>
      </w:r>
      <w:proofErr w:type="gramStart"/>
      <w:r w:rsidR="00DE0F07">
        <w:t>:</w:t>
      </w:r>
      <w:r>
        <w:t>.</w:t>
      </w:r>
      <w:proofErr w:type="gramEnd"/>
      <w:r>
        <w:t xml:space="preserve"> </w:t>
      </w:r>
      <w:r w:rsidRPr="00C95685">
        <w:t xml:space="preserve">Apparent resistivity. Frequency </w:t>
      </w:r>
      <w:r w:rsidR="004A17AE">
        <w:t>88</w:t>
      </w:r>
      <w:r w:rsidRPr="00C95685">
        <w:t>0 Hz, Co</w:t>
      </w:r>
      <w:r w:rsidR="004A17AE">
        <w:t>planar</w:t>
      </w:r>
      <w:r w:rsidRPr="00C95685">
        <w:t xml:space="preserve"> coils</w:t>
      </w:r>
      <w:bookmarkEnd w:id="102"/>
    </w:p>
    <w:p w:rsidR="00B618A9" w:rsidRDefault="00B618A9" w:rsidP="009C0521">
      <w:pPr>
        <w:rPr>
          <w:rFonts w:ascii="Arial" w:hAnsi="Arial" w:cs="Arial"/>
        </w:rPr>
      </w:pPr>
    </w:p>
    <w:p w:rsidR="009C0521" w:rsidRPr="00B946A4" w:rsidRDefault="004A17AE" w:rsidP="009C0521">
      <w:pPr>
        <w:pStyle w:val="Bildetekst"/>
      </w:pPr>
      <w:r>
        <w:rPr>
          <w:noProof/>
          <w:lang w:val="nb-NO"/>
        </w:rPr>
        <w:drawing>
          <wp:inline distT="0" distB="0" distL="0" distR="0">
            <wp:extent cx="8765395" cy="3620763"/>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R7k_w_contour.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76037" cy="3625159"/>
                    </a:xfrm>
                    <a:prstGeom prst="rect">
                      <a:avLst/>
                    </a:prstGeom>
                  </pic:spPr>
                </pic:pic>
              </a:graphicData>
            </a:graphic>
          </wp:inline>
        </w:drawing>
      </w:r>
    </w:p>
    <w:p w:rsidR="009C0521" w:rsidRPr="00B946A4" w:rsidRDefault="00A17C90" w:rsidP="00A17C90">
      <w:pPr>
        <w:pStyle w:val="Bildetekst"/>
      </w:pPr>
      <w:bookmarkStart w:id="103" w:name="_Toc362873516"/>
      <w:r>
        <w:t>Figur</w:t>
      </w:r>
      <w:r w:rsidR="00210CF4">
        <w:t>e</w:t>
      </w:r>
      <w:r>
        <w:t xml:space="preserve"> </w:t>
      </w:r>
      <w:r w:rsidR="00386585">
        <w:fldChar w:fldCharType="begin"/>
      </w:r>
      <w:r>
        <w:instrText xml:space="preserve"> SEQ Figur \* ARABIC </w:instrText>
      </w:r>
      <w:r w:rsidR="00386585">
        <w:fldChar w:fldCharType="separate"/>
      </w:r>
      <w:r w:rsidR="00125398">
        <w:rPr>
          <w:noProof/>
        </w:rPr>
        <w:t>10</w:t>
      </w:r>
      <w:r w:rsidR="00386585">
        <w:fldChar w:fldCharType="end"/>
      </w:r>
      <w:r w:rsidR="00DE0F07">
        <w:t>:</w:t>
      </w:r>
      <w:r>
        <w:t xml:space="preserve"> </w:t>
      </w:r>
      <w:r w:rsidRPr="00006524">
        <w:t xml:space="preserve">Apparent resistivity. Frequency </w:t>
      </w:r>
      <w:r w:rsidR="004A17AE">
        <w:t>700</w:t>
      </w:r>
      <w:r w:rsidRPr="00006524">
        <w:t>0 Hz, Co</w:t>
      </w:r>
      <w:r w:rsidR="004A17AE">
        <w:t>axial</w:t>
      </w:r>
      <w:r w:rsidRPr="00006524">
        <w:t xml:space="preserve"> coils</w:t>
      </w:r>
      <w:bookmarkEnd w:id="103"/>
    </w:p>
    <w:p w:rsidR="008F5610" w:rsidRDefault="004A17AE">
      <w:pPr>
        <w:spacing w:after="200" w:line="276" w:lineRule="auto"/>
        <w:rPr>
          <w:rFonts w:ascii="Arial" w:hAnsi="Arial" w:cs="Arial"/>
        </w:rPr>
      </w:pPr>
      <w:r>
        <w:rPr>
          <w:rFonts w:ascii="Arial" w:hAnsi="Arial" w:cs="Arial"/>
          <w:noProof/>
          <w:lang w:val="nb-NO"/>
        </w:rPr>
        <w:drawing>
          <wp:inline distT="0" distB="0" distL="0" distR="0">
            <wp:extent cx="8664305" cy="3579005"/>
            <wp:effectExtent l="19050" t="0" r="3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R980_w_contour.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74825" cy="3583350"/>
                    </a:xfrm>
                    <a:prstGeom prst="rect">
                      <a:avLst/>
                    </a:prstGeom>
                  </pic:spPr>
                </pic:pic>
              </a:graphicData>
            </a:graphic>
          </wp:inline>
        </w:drawing>
      </w:r>
    </w:p>
    <w:p w:rsidR="008F5610" w:rsidRPr="00B946A4" w:rsidRDefault="00A17C90" w:rsidP="00A17C90">
      <w:pPr>
        <w:pStyle w:val="Bildetekst"/>
      </w:pPr>
      <w:bookmarkStart w:id="104" w:name="_Toc362873517"/>
      <w:r>
        <w:t>Figur</w:t>
      </w:r>
      <w:r w:rsidR="00210CF4">
        <w:t>e</w:t>
      </w:r>
      <w:r>
        <w:t xml:space="preserve"> </w:t>
      </w:r>
      <w:r w:rsidR="00386585">
        <w:fldChar w:fldCharType="begin"/>
      </w:r>
      <w:r w:rsidR="00CE7902">
        <w:instrText xml:space="preserve"> SEQ Figur \* ARABIC </w:instrText>
      </w:r>
      <w:r w:rsidR="00386585">
        <w:fldChar w:fldCharType="separate"/>
      </w:r>
      <w:r w:rsidR="00125398">
        <w:rPr>
          <w:noProof/>
        </w:rPr>
        <w:t>11</w:t>
      </w:r>
      <w:r w:rsidR="00386585">
        <w:rPr>
          <w:noProof/>
        </w:rPr>
        <w:fldChar w:fldCharType="end"/>
      </w:r>
      <w:r w:rsidR="00DE0F07">
        <w:t>:</w:t>
      </w:r>
      <w:r>
        <w:t xml:space="preserve"> </w:t>
      </w:r>
      <w:r w:rsidR="008159BB" w:rsidRPr="00006524">
        <w:t xml:space="preserve">Apparent resistivity. Frequency </w:t>
      </w:r>
      <w:r w:rsidR="008159BB">
        <w:t>98</w:t>
      </w:r>
      <w:r w:rsidR="008159BB" w:rsidRPr="00006524">
        <w:t>0 Hz, Co</w:t>
      </w:r>
      <w:r w:rsidR="008159BB">
        <w:t>axial</w:t>
      </w:r>
      <w:r w:rsidR="008159BB" w:rsidRPr="00006524">
        <w:t xml:space="preserve"> coils</w:t>
      </w:r>
      <w:bookmarkEnd w:id="104"/>
    </w:p>
    <w:p w:rsidR="00B618A9" w:rsidRDefault="00B618A9">
      <w:pPr>
        <w:spacing w:after="200" w:line="276" w:lineRule="auto"/>
        <w:rPr>
          <w:rFonts w:ascii="Arial" w:hAnsi="Arial" w:cs="Arial"/>
        </w:rPr>
      </w:pPr>
    </w:p>
    <w:p w:rsidR="009C0521" w:rsidRDefault="008159BB" w:rsidP="009C0521">
      <w:pPr>
        <w:pStyle w:val="Bildetekst"/>
        <w:rPr>
          <w:rFonts w:ascii="Arial" w:hAnsi="Arial" w:cs="Arial"/>
        </w:rPr>
      </w:pPr>
      <w:r>
        <w:rPr>
          <w:rFonts w:ascii="Arial" w:hAnsi="Arial" w:cs="Arial"/>
          <w:noProof/>
          <w:lang w:val="nb-NO"/>
        </w:rPr>
        <w:drawing>
          <wp:inline distT="0" distB="0" distL="0" distR="0">
            <wp:extent cx="8387599" cy="346470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Uranium_w_contour.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97783" cy="3468912"/>
                    </a:xfrm>
                    <a:prstGeom prst="rect">
                      <a:avLst/>
                    </a:prstGeom>
                  </pic:spPr>
                </pic:pic>
              </a:graphicData>
            </a:graphic>
          </wp:inline>
        </w:drawing>
      </w:r>
    </w:p>
    <w:p w:rsidR="009C0521" w:rsidRPr="00B946A4" w:rsidRDefault="009C0521" w:rsidP="009C0521">
      <w:pPr>
        <w:pStyle w:val="Bildetekst"/>
      </w:pPr>
      <w:bookmarkStart w:id="105" w:name="_Toc362873518"/>
      <w:r w:rsidRPr="00B946A4">
        <w:t xml:space="preserve">Figure </w:t>
      </w:r>
      <w:r w:rsidR="00386585">
        <w:fldChar w:fldCharType="begin"/>
      </w:r>
      <w:r w:rsidR="00A36341">
        <w:instrText xml:space="preserve"> SEQ Figur \* ARABIC </w:instrText>
      </w:r>
      <w:r w:rsidR="00386585">
        <w:fldChar w:fldCharType="separate"/>
      </w:r>
      <w:r w:rsidR="00125398">
        <w:rPr>
          <w:noProof/>
        </w:rPr>
        <w:t>12</w:t>
      </w:r>
      <w:r w:rsidR="00386585">
        <w:fldChar w:fldCharType="end"/>
      </w:r>
      <w:r w:rsidR="00DE0F07">
        <w:t>:</w:t>
      </w:r>
      <w:r w:rsidRPr="00B946A4">
        <w:t xml:space="preserve"> Uranium ground concentration</w:t>
      </w:r>
      <w:bookmarkEnd w:id="105"/>
    </w:p>
    <w:p w:rsidR="00B618A9" w:rsidRDefault="00B618A9" w:rsidP="009C0521">
      <w:pPr>
        <w:rPr>
          <w:rFonts w:ascii="Arial" w:hAnsi="Arial" w:cs="Arial"/>
        </w:rPr>
      </w:pPr>
    </w:p>
    <w:p w:rsidR="009C0521" w:rsidRDefault="008159BB" w:rsidP="009C0521">
      <w:pPr>
        <w:pStyle w:val="Bildetekst"/>
        <w:rPr>
          <w:rFonts w:ascii="Arial" w:hAnsi="Arial" w:cs="Arial"/>
        </w:rPr>
      </w:pPr>
      <w:r>
        <w:rPr>
          <w:rFonts w:ascii="Arial" w:hAnsi="Arial" w:cs="Arial"/>
          <w:noProof/>
          <w:lang w:val="nb-NO"/>
        </w:rPr>
        <w:drawing>
          <wp:inline distT="0" distB="0" distL="0" distR="0">
            <wp:extent cx="8619523" cy="3560506"/>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Thorium_w_contour.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33419" cy="3566246"/>
                    </a:xfrm>
                    <a:prstGeom prst="rect">
                      <a:avLst/>
                    </a:prstGeom>
                  </pic:spPr>
                </pic:pic>
              </a:graphicData>
            </a:graphic>
          </wp:inline>
        </w:drawing>
      </w:r>
    </w:p>
    <w:p w:rsidR="009C0521" w:rsidRPr="00B946A4" w:rsidRDefault="009C0521" w:rsidP="009C0521">
      <w:pPr>
        <w:pStyle w:val="Bildetekst"/>
      </w:pPr>
      <w:bookmarkStart w:id="106" w:name="_Toc362873519"/>
      <w:r w:rsidRPr="00B946A4">
        <w:t xml:space="preserve">Figure </w:t>
      </w:r>
      <w:r w:rsidR="00386585">
        <w:fldChar w:fldCharType="begin"/>
      </w:r>
      <w:r w:rsidR="00A36341">
        <w:instrText xml:space="preserve"> SEQ Figur \* ARABIC </w:instrText>
      </w:r>
      <w:r w:rsidR="00386585">
        <w:fldChar w:fldCharType="separate"/>
      </w:r>
      <w:r w:rsidR="00125398">
        <w:rPr>
          <w:noProof/>
        </w:rPr>
        <w:t>13</w:t>
      </w:r>
      <w:r w:rsidR="00386585">
        <w:fldChar w:fldCharType="end"/>
      </w:r>
      <w:r w:rsidR="00DE0F07">
        <w:t>:</w:t>
      </w:r>
      <w:r w:rsidRPr="00B946A4">
        <w:t xml:space="preserve"> Thorium ground concentration</w:t>
      </w:r>
      <w:bookmarkEnd w:id="106"/>
    </w:p>
    <w:p w:rsidR="00B618A9" w:rsidRDefault="00B618A9" w:rsidP="009C0521">
      <w:pPr>
        <w:rPr>
          <w:rFonts w:ascii="Arial" w:hAnsi="Arial" w:cs="Arial"/>
        </w:rPr>
      </w:pPr>
    </w:p>
    <w:p w:rsidR="009C0521" w:rsidRDefault="008159BB" w:rsidP="009C0521">
      <w:pPr>
        <w:pStyle w:val="Bildetekst"/>
        <w:rPr>
          <w:rFonts w:ascii="Arial" w:hAnsi="Arial" w:cs="Arial"/>
        </w:rPr>
      </w:pPr>
      <w:r>
        <w:rPr>
          <w:rFonts w:ascii="Arial" w:hAnsi="Arial" w:cs="Arial"/>
          <w:noProof/>
          <w:lang w:val="nb-NO"/>
        </w:rPr>
        <w:drawing>
          <wp:inline distT="0" distB="0" distL="0" distR="0">
            <wp:extent cx="8779599" cy="3626630"/>
            <wp:effectExtent l="19050" t="0" r="2451"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Potassium_w_contour.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90259" cy="3631033"/>
                    </a:xfrm>
                    <a:prstGeom prst="rect">
                      <a:avLst/>
                    </a:prstGeom>
                  </pic:spPr>
                </pic:pic>
              </a:graphicData>
            </a:graphic>
          </wp:inline>
        </w:drawing>
      </w:r>
    </w:p>
    <w:p w:rsidR="009C0521" w:rsidRPr="00B946A4" w:rsidRDefault="009C0521" w:rsidP="009C0521">
      <w:pPr>
        <w:pStyle w:val="Bildetekst"/>
      </w:pPr>
      <w:bookmarkStart w:id="107" w:name="_Toc362873520"/>
      <w:r w:rsidRPr="00B946A4">
        <w:t xml:space="preserve">Figure </w:t>
      </w:r>
      <w:r w:rsidR="00386585">
        <w:fldChar w:fldCharType="begin"/>
      </w:r>
      <w:r w:rsidR="00A36341">
        <w:instrText xml:space="preserve"> SEQ Figur \* ARABIC </w:instrText>
      </w:r>
      <w:r w:rsidR="00386585">
        <w:fldChar w:fldCharType="separate"/>
      </w:r>
      <w:r w:rsidR="00125398">
        <w:rPr>
          <w:noProof/>
        </w:rPr>
        <w:t>14</w:t>
      </w:r>
      <w:r w:rsidR="00386585">
        <w:fldChar w:fldCharType="end"/>
      </w:r>
      <w:r w:rsidR="00DE0F07">
        <w:t>:</w:t>
      </w:r>
      <w:r w:rsidRPr="00B946A4">
        <w:t xml:space="preserve"> Potassium ground concentration</w:t>
      </w:r>
      <w:bookmarkEnd w:id="107"/>
    </w:p>
    <w:p w:rsidR="009C0521" w:rsidRDefault="009C0521" w:rsidP="009C0521">
      <w:pPr>
        <w:keepNext/>
      </w:pPr>
    </w:p>
    <w:p w:rsidR="009C0521" w:rsidRDefault="008159BB" w:rsidP="009C0521">
      <w:pPr>
        <w:pStyle w:val="Bildetekst"/>
      </w:pPr>
      <w:r>
        <w:rPr>
          <w:noProof/>
          <w:lang w:val="nb-NO"/>
        </w:rPr>
        <w:drawing>
          <wp:inline distT="0" distB="0" distL="0" distR="0">
            <wp:extent cx="8572070" cy="3540905"/>
            <wp:effectExtent l="19050" t="0" r="43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mfjord_Ternary.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582478" cy="3545204"/>
                    </a:xfrm>
                    <a:prstGeom prst="rect">
                      <a:avLst/>
                    </a:prstGeom>
                  </pic:spPr>
                </pic:pic>
              </a:graphicData>
            </a:graphic>
          </wp:inline>
        </w:drawing>
      </w:r>
    </w:p>
    <w:p w:rsidR="009C0521" w:rsidRPr="00B946A4" w:rsidRDefault="009C0521" w:rsidP="009C0521">
      <w:pPr>
        <w:pStyle w:val="Bildetekst"/>
      </w:pPr>
      <w:bookmarkStart w:id="108" w:name="_Toc362873521"/>
      <w:r w:rsidRPr="00B946A4">
        <w:t xml:space="preserve">Figure </w:t>
      </w:r>
      <w:r w:rsidR="00386585">
        <w:fldChar w:fldCharType="begin"/>
      </w:r>
      <w:r w:rsidR="00A36341">
        <w:instrText xml:space="preserve"> SEQ Figur \* ARABIC </w:instrText>
      </w:r>
      <w:r w:rsidR="00386585">
        <w:fldChar w:fldCharType="separate"/>
      </w:r>
      <w:r w:rsidR="00125398">
        <w:rPr>
          <w:noProof/>
        </w:rPr>
        <w:t>15</w:t>
      </w:r>
      <w:r w:rsidR="00386585">
        <w:fldChar w:fldCharType="end"/>
      </w:r>
      <w:r w:rsidR="00DE0F07">
        <w:t>:</w:t>
      </w:r>
      <w:r w:rsidR="00A40B23">
        <w:t xml:space="preserve"> R</w:t>
      </w:r>
      <w:r w:rsidR="00DE0F07">
        <w:t>adiometric</w:t>
      </w:r>
      <w:r w:rsidRPr="00B946A4">
        <w:t xml:space="preserve"> </w:t>
      </w:r>
      <w:r w:rsidR="008159BB">
        <w:t>Ternary map</w:t>
      </w:r>
      <w:bookmarkEnd w:id="108"/>
    </w:p>
    <w:p w:rsidR="00AB3943" w:rsidRDefault="00AB3943" w:rsidP="008F5610">
      <w:pPr>
        <w:spacing w:after="200" w:line="276" w:lineRule="auto"/>
      </w:pPr>
    </w:p>
    <w:sectPr w:rsidR="00AB3943" w:rsidSect="00CA7F4F">
      <w:pgSz w:w="16840" w:h="11907" w:orient="landscape"/>
      <w:pgMar w:top="1418" w:right="1418" w:bottom="1418" w:left="1134"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5897" w:rsidRDefault="00B65897" w:rsidP="006813F7">
      <w:r>
        <w:separator/>
      </w:r>
    </w:p>
  </w:endnote>
  <w:endnote w:type="continuationSeparator" w:id="0">
    <w:p w:rsidR="00B65897" w:rsidRDefault="00B65897"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rsidP="00DF55E3">
    <w:pPr>
      <w:pStyle w:val="Bunntekst"/>
    </w:pPr>
    <w:r>
      <w:tab/>
    </w:r>
    <w:r>
      <w:rPr>
        <w:rStyle w:val="Sidetall"/>
      </w:rPr>
      <w:fldChar w:fldCharType="begin"/>
    </w:r>
    <w:r>
      <w:rPr>
        <w:rStyle w:val="Sidetall"/>
      </w:rPr>
      <w:instrText xml:space="preserve"> PAGE </w:instrText>
    </w:r>
    <w:r>
      <w:rPr>
        <w:rStyle w:val="Sidetall"/>
      </w:rPr>
      <w:fldChar w:fldCharType="separate"/>
    </w:r>
    <w:r w:rsidR="005938F6">
      <w:rPr>
        <w:rStyle w:val="Sidetall"/>
        <w:noProof/>
      </w:rPr>
      <w:t>25</w:t>
    </w:r>
    <w:r>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5897" w:rsidRDefault="00B65897" w:rsidP="006813F7">
      <w:r>
        <w:separator/>
      </w:r>
    </w:p>
  </w:footnote>
  <w:footnote w:type="continuationSeparator" w:id="0">
    <w:p w:rsidR="00B65897" w:rsidRDefault="00B65897"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897" w:rsidRDefault="00B65897">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57A02F9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Arial" w:hAnsi="Arial"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2">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5">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6">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8">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1">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4">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7">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8"/>
  </w:num>
  <w:num w:numId="3">
    <w:abstractNumId w:val="17"/>
  </w:num>
  <w:num w:numId="4">
    <w:abstractNumId w:val="24"/>
  </w:num>
  <w:num w:numId="5">
    <w:abstractNumId w:val="15"/>
  </w:num>
  <w:num w:numId="6">
    <w:abstractNumId w:val="16"/>
  </w:num>
  <w:num w:numId="7">
    <w:abstractNumId w:val="13"/>
  </w:num>
  <w:num w:numId="8">
    <w:abstractNumId w:val="23"/>
  </w:num>
  <w:num w:numId="9">
    <w:abstractNumId w:val="28"/>
  </w:num>
  <w:num w:numId="10">
    <w:abstractNumId w:val="14"/>
  </w:num>
  <w:num w:numId="11">
    <w:abstractNumId w:val="11"/>
  </w:num>
  <w:num w:numId="12">
    <w:abstractNumId w:val="26"/>
  </w:num>
  <w:num w:numId="13">
    <w:abstractNumId w:val="21"/>
  </w:num>
  <w:num w:numId="14">
    <w:abstractNumId w:val="29"/>
  </w:num>
  <w:num w:numId="15">
    <w:abstractNumId w:val="19"/>
  </w:num>
  <w:num w:numId="16">
    <w:abstractNumId w:val="22"/>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5"/>
  </w:num>
  <w:num w:numId="29">
    <w:abstractNumId w:val="20"/>
  </w:num>
  <w:num w:numId="30">
    <w:abstractNumId w:val="27"/>
  </w:num>
  <w:num w:numId="3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581D"/>
    <w:rsid w:val="00007E08"/>
    <w:rsid w:val="000143B2"/>
    <w:rsid w:val="00020FDA"/>
    <w:rsid w:val="00075FD2"/>
    <w:rsid w:val="000C06B4"/>
    <w:rsid w:val="000F2C53"/>
    <w:rsid w:val="000F6853"/>
    <w:rsid w:val="00125398"/>
    <w:rsid w:val="00153AE9"/>
    <w:rsid w:val="0018134B"/>
    <w:rsid w:val="001B2E69"/>
    <w:rsid w:val="001D1151"/>
    <w:rsid w:val="001E445B"/>
    <w:rsid w:val="001E5C2F"/>
    <w:rsid w:val="001F7DFB"/>
    <w:rsid w:val="002055A7"/>
    <w:rsid w:val="00210CF4"/>
    <w:rsid w:val="00211A86"/>
    <w:rsid w:val="0022007C"/>
    <w:rsid w:val="002512E8"/>
    <w:rsid w:val="002556E2"/>
    <w:rsid w:val="002B53AF"/>
    <w:rsid w:val="002D5D24"/>
    <w:rsid w:val="002F4629"/>
    <w:rsid w:val="002F59CC"/>
    <w:rsid w:val="00327420"/>
    <w:rsid w:val="0038017E"/>
    <w:rsid w:val="00386585"/>
    <w:rsid w:val="003A245C"/>
    <w:rsid w:val="003F0396"/>
    <w:rsid w:val="003F1942"/>
    <w:rsid w:val="00491063"/>
    <w:rsid w:val="004A17AE"/>
    <w:rsid w:val="004D37FC"/>
    <w:rsid w:val="0050009F"/>
    <w:rsid w:val="00500E4F"/>
    <w:rsid w:val="005049EE"/>
    <w:rsid w:val="00516667"/>
    <w:rsid w:val="00532851"/>
    <w:rsid w:val="005460D5"/>
    <w:rsid w:val="00566DD7"/>
    <w:rsid w:val="005938F6"/>
    <w:rsid w:val="005A2039"/>
    <w:rsid w:val="005A7807"/>
    <w:rsid w:val="005C2EEC"/>
    <w:rsid w:val="006121A7"/>
    <w:rsid w:val="006243AC"/>
    <w:rsid w:val="006304EE"/>
    <w:rsid w:val="00641070"/>
    <w:rsid w:val="00673581"/>
    <w:rsid w:val="006813F7"/>
    <w:rsid w:val="00697657"/>
    <w:rsid w:val="00697689"/>
    <w:rsid w:val="006B3CBF"/>
    <w:rsid w:val="006D222D"/>
    <w:rsid w:val="006D78BE"/>
    <w:rsid w:val="006E3F82"/>
    <w:rsid w:val="006E701B"/>
    <w:rsid w:val="006F147B"/>
    <w:rsid w:val="00712BCA"/>
    <w:rsid w:val="007369D3"/>
    <w:rsid w:val="00746493"/>
    <w:rsid w:val="00746807"/>
    <w:rsid w:val="00747D3A"/>
    <w:rsid w:val="007658CC"/>
    <w:rsid w:val="007765E8"/>
    <w:rsid w:val="0077694D"/>
    <w:rsid w:val="0079594E"/>
    <w:rsid w:val="007A40A5"/>
    <w:rsid w:val="007B4596"/>
    <w:rsid w:val="007C4CF2"/>
    <w:rsid w:val="007C7E6D"/>
    <w:rsid w:val="007D0C3E"/>
    <w:rsid w:val="007D3314"/>
    <w:rsid w:val="0080757A"/>
    <w:rsid w:val="008147AD"/>
    <w:rsid w:val="008159BB"/>
    <w:rsid w:val="00821642"/>
    <w:rsid w:val="00847B04"/>
    <w:rsid w:val="00852CBB"/>
    <w:rsid w:val="008562B6"/>
    <w:rsid w:val="008745D3"/>
    <w:rsid w:val="00890DBA"/>
    <w:rsid w:val="008A0A6B"/>
    <w:rsid w:val="008B169A"/>
    <w:rsid w:val="008C1CE6"/>
    <w:rsid w:val="008D1AFC"/>
    <w:rsid w:val="008D32FE"/>
    <w:rsid w:val="008D5AA6"/>
    <w:rsid w:val="008F5610"/>
    <w:rsid w:val="0092789E"/>
    <w:rsid w:val="00932432"/>
    <w:rsid w:val="00980AA4"/>
    <w:rsid w:val="00980B64"/>
    <w:rsid w:val="0098277B"/>
    <w:rsid w:val="009A526F"/>
    <w:rsid w:val="009A6C47"/>
    <w:rsid w:val="009B51A2"/>
    <w:rsid w:val="009C0521"/>
    <w:rsid w:val="009D0A53"/>
    <w:rsid w:val="00A02E29"/>
    <w:rsid w:val="00A14CD1"/>
    <w:rsid w:val="00A17C90"/>
    <w:rsid w:val="00A35E06"/>
    <w:rsid w:val="00A36341"/>
    <w:rsid w:val="00A3719F"/>
    <w:rsid w:val="00A40B23"/>
    <w:rsid w:val="00A47BF9"/>
    <w:rsid w:val="00A6662A"/>
    <w:rsid w:val="00A71D56"/>
    <w:rsid w:val="00A7203A"/>
    <w:rsid w:val="00A87F72"/>
    <w:rsid w:val="00A932CC"/>
    <w:rsid w:val="00AB3943"/>
    <w:rsid w:val="00AC7DC9"/>
    <w:rsid w:val="00AD05CB"/>
    <w:rsid w:val="00AF7D1C"/>
    <w:rsid w:val="00B03511"/>
    <w:rsid w:val="00B10F78"/>
    <w:rsid w:val="00B33BBE"/>
    <w:rsid w:val="00B618A9"/>
    <w:rsid w:val="00B62068"/>
    <w:rsid w:val="00B65897"/>
    <w:rsid w:val="00B732BE"/>
    <w:rsid w:val="00B9529E"/>
    <w:rsid w:val="00BA4599"/>
    <w:rsid w:val="00BB1A7C"/>
    <w:rsid w:val="00BD169F"/>
    <w:rsid w:val="00BE59FE"/>
    <w:rsid w:val="00BF7CC1"/>
    <w:rsid w:val="00C00B52"/>
    <w:rsid w:val="00C15658"/>
    <w:rsid w:val="00C21532"/>
    <w:rsid w:val="00C22A76"/>
    <w:rsid w:val="00C25A07"/>
    <w:rsid w:val="00C65334"/>
    <w:rsid w:val="00C666AB"/>
    <w:rsid w:val="00C7415B"/>
    <w:rsid w:val="00C96D46"/>
    <w:rsid w:val="00CA401C"/>
    <w:rsid w:val="00CA7F4F"/>
    <w:rsid w:val="00CE7902"/>
    <w:rsid w:val="00CF5691"/>
    <w:rsid w:val="00D13CA1"/>
    <w:rsid w:val="00D37FE6"/>
    <w:rsid w:val="00D44236"/>
    <w:rsid w:val="00D4443C"/>
    <w:rsid w:val="00D47A04"/>
    <w:rsid w:val="00D847F5"/>
    <w:rsid w:val="00D86AE4"/>
    <w:rsid w:val="00DB5462"/>
    <w:rsid w:val="00DC159C"/>
    <w:rsid w:val="00DC3526"/>
    <w:rsid w:val="00DE0F07"/>
    <w:rsid w:val="00DF55E3"/>
    <w:rsid w:val="00E067C0"/>
    <w:rsid w:val="00E0736F"/>
    <w:rsid w:val="00E15142"/>
    <w:rsid w:val="00E20D28"/>
    <w:rsid w:val="00E22B5C"/>
    <w:rsid w:val="00E23B73"/>
    <w:rsid w:val="00E32CFC"/>
    <w:rsid w:val="00E4517D"/>
    <w:rsid w:val="00E6273E"/>
    <w:rsid w:val="00E80141"/>
    <w:rsid w:val="00E90F8A"/>
    <w:rsid w:val="00EA2553"/>
    <w:rsid w:val="00EE6025"/>
    <w:rsid w:val="00EF6897"/>
    <w:rsid w:val="00F51041"/>
    <w:rsid w:val="00F61092"/>
    <w:rsid w:val="00F84185"/>
    <w:rsid w:val="00F979BA"/>
    <w:rsid w:val="00FB0337"/>
    <w:rsid w:val="00FC2BE8"/>
    <w:rsid w:val="00FC58BC"/>
    <w:rsid w:val="00FE3B02"/>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n.wikipedia.org/wiki/Mel%C3%B8y" TargetMode="External"/><Relationship Id="rId13" Type="http://schemas.openxmlformats.org/officeDocument/2006/relationships/footer" Target="footer1.xml"/><Relationship Id="rId18" Type="http://schemas.openxmlformats.org/officeDocument/2006/relationships/oleObject" Target="embeddings/oleObject1.bin"/><Relationship Id="rId26" Type="http://schemas.openxmlformats.org/officeDocument/2006/relationships/image" Target="media/image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wmf"/><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oleObject" Target="embeddings/oleObject2.bin"/><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14.jpeg"/><Relationship Id="rId37" Type="http://schemas.openxmlformats.org/officeDocument/2006/relationships/image" Target="media/image19.jpeg"/><Relationship Id="rId40"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oter" Target="footer2.xml"/><Relationship Id="rId28" Type="http://schemas.openxmlformats.org/officeDocument/2006/relationships/image" Target="media/image10.jpeg"/><Relationship Id="rId36" Type="http://schemas.openxmlformats.org/officeDocument/2006/relationships/image" Target="media/image18.jpeg"/><Relationship Id="rId10" Type="http://schemas.openxmlformats.org/officeDocument/2006/relationships/image" Target="media/image2.tiff"/><Relationship Id="rId19" Type="http://schemas.openxmlformats.org/officeDocument/2006/relationships/image" Target="media/image6.wmf"/><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295FBC-91B0-4492-910B-6EFC476B3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25</Pages>
  <Words>4181</Words>
  <Characters>22163</Characters>
  <Application>Microsoft Office Word</Application>
  <DocSecurity>0</DocSecurity>
  <Lines>184</Lines>
  <Paragraphs>52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26292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3</cp:revision>
  <cp:lastPrinted>2013-05-02T09:53:00Z</cp:lastPrinted>
  <dcterms:created xsi:type="dcterms:W3CDTF">2013-08-22T15:01:00Z</dcterms:created>
  <dcterms:modified xsi:type="dcterms:W3CDTF">2013-08-26T11:28:00Z</dcterms:modified>
</cp:coreProperties>
</file>